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3DB" w:rsidRDefault="00025EFB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Applicant; &lt;</w:t>
      </w:r>
      <w:r w:rsidRPr="00EB789E">
        <w:rPr>
          <w:rFonts w:ascii="Arial" w:hAnsi="Arial" w:cs="Arial"/>
          <w:i/>
          <w:iCs/>
          <w:sz w:val="20"/>
          <w:szCs w:val="20"/>
        </w:rPr>
        <w:t>Insert Name</w:t>
      </w:r>
      <w:r>
        <w:rPr>
          <w:rFonts w:ascii="Arial" w:hAnsi="Arial" w:cs="Arial"/>
          <w:sz w:val="20"/>
          <w:szCs w:val="20"/>
        </w:rPr>
        <w:t>&gt;; &lt;</w:t>
      </w:r>
      <w:r w:rsidRPr="00EB789E">
        <w:rPr>
          <w:rFonts w:ascii="Arial" w:hAnsi="Arial" w:cs="Arial"/>
          <w:i/>
          <w:iCs/>
          <w:sz w:val="20"/>
          <w:szCs w:val="20"/>
        </w:rPr>
        <w:t>Insert Date</w:t>
      </w:r>
      <w:r>
        <w:rPr>
          <w:rFonts w:ascii="Arial" w:hAnsi="Arial" w:cs="Arial"/>
          <w:sz w:val="20"/>
          <w:szCs w:val="20"/>
        </w:rPr>
        <w:t>&gt;</w:t>
      </w:r>
    </w:p>
    <w:p w:rsidR="005F13DB" w:rsidRDefault="00025EFB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 THE </w:t>
      </w:r>
      <w:r w:rsidR="00E74B67">
        <w:rPr>
          <w:rFonts w:ascii="Arial" w:hAnsi="Arial" w:cs="Arial"/>
          <w:b/>
          <w:sz w:val="24"/>
          <w:szCs w:val="24"/>
          <w:u w:val="single"/>
        </w:rPr>
        <w:t>SINGAPORE INTERNATIONAL COMMERCIAL COURT</w:t>
      </w:r>
      <w:r>
        <w:rPr>
          <w:rFonts w:ascii="Arial" w:hAnsi="Arial" w:cs="Arial"/>
          <w:b/>
          <w:sz w:val="24"/>
          <w:szCs w:val="24"/>
          <w:u w:val="single"/>
        </w:rPr>
        <w:t xml:space="preserve"> OF THE REPUBLIC OF SINGAPORE</w:t>
      </w:r>
    </w:p>
    <w:p w:rsidR="005F13DB" w:rsidRDefault="00025EFB">
      <w:pPr>
        <w:spacing w:line="480" w:lineRule="auto"/>
        <w:ind w:left="212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In the matter of an application by &lt;</w:t>
      </w:r>
      <w:r w:rsidRPr="008E183F">
        <w:rPr>
          <w:rFonts w:ascii="Arial" w:hAnsi="Arial" w:cs="Arial"/>
          <w:i/>
          <w:iCs/>
          <w:lang w:val="en-SG"/>
        </w:rPr>
        <w:t>Insert Name</w:t>
      </w:r>
      <w:r>
        <w:rPr>
          <w:rFonts w:ascii="Arial" w:hAnsi="Arial" w:cs="Arial"/>
          <w:lang w:val="en-SG"/>
        </w:rPr>
        <w:t xml:space="preserve">&gt; for registration as a </w:t>
      </w:r>
      <w:r w:rsidR="00DF62C4">
        <w:rPr>
          <w:rFonts w:ascii="Arial" w:hAnsi="Arial" w:cs="Arial"/>
          <w:lang w:val="en-SG"/>
        </w:rPr>
        <w:t>Law Expert</w:t>
      </w:r>
      <w:r>
        <w:rPr>
          <w:rFonts w:ascii="Arial" w:hAnsi="Arial" w:cs="Arial"/>
          <w:lang w:val="en-SG"/>
        </w:rPr>
        <w:t xml:space="preserve"> with the Singapore International Commercial Court under Section 36P</w:t>
      </w:r>
      <w:r w:rsidR="00F31D92">
        <w:rPr>
          <w:rFonts w:ascii="Arial" w:hAnsi="Arial" w:cs="Arial"/>
          <w:lang w:val="en-SG"/>
        </w:rPr>
        <w:t>A</w:t>
      </w:r>
      <w:r>
        <w:rPr>
          <w:rFonts w:ascii="Arial" w:hAnsi="Arial" w:cs="Arial"/>
          <w:lang w:val="en-SG"/>
        </w:rPr>
        <w:t xml:space="preserve"> of the Legal Profession Act </w:t>
      </w:r>
      <w:r w:rsidR="00E74B67">
        <w:rPr>
          <w:rFonts w:ascii="Arial" w:hAnsi="Arial" w:cs="Arial"/>
          <w:lang w:val="en-SG"/>
        </w:rPr>
        <w:t>1966</w:t>
      </w:r>
      <w:r>
        <w:rPr>
          <w:rFonts w:ascii="Arial" w:hAnsi="Arial" w:cs="Arial"/>
          <w:lang w:val="en-SG"/>
        </w:rPr>
        <w:t xml:space="preserve"> an</w:t>
      </w:r>
      <w:r w:rsidR="001D454F">
        <w:rPr>
          <w:rFonts w:ascii="Arial" w:hAnsi="Arial" w:cs="Arial"/>
          <w:lang w:val="en-SG"/>
        </w:rPr>
        <w:t>d the Legal Profession (</w:t>
      </w:r>
      <w:r>
        <w:rPr>
          <w:rFonts w:ascii="Arial" w:hAnsi="Arial" w:cs="Arial"/>
          <w:lang w:val="en-SG"/>
        </w:rPr>
        <w:t xml:space="preserve">Representation in Singapore International Commercial Court) Rules </w:t>
      </w:r>
      <w:r w:rsidR="00DF62C4">
        <w:rPr>
          <w:rFonts w:ascii="Arial" w:hAnsi="Arial" w:cs="Arial"/>
          <w:lang w:val="en-SG"/>
        </w:rPr>
        <w:t>2014</w:t>
      </w:r>
    </w:p>
    <w:p w:rsidR="005F13DB" w:rsidRDefault="00025EFB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AFFIDAVIT</w:t>
      </w:r>
    </w:p>
    <w:p w:rsidR="005F13DB" w:rsidRDefault="00025EFB" w:rsidP="00226F7F">
      <w:p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I, &lt;</w:t>
      </w:r>
      <w:r w:rsidRPr="008E183F">
        <w:rPr>
          <w:rFonts w:ascii="Arial" w:hAnsi="Arial" w:cs="Arial"/>
          <w:i/>
          <w:iCs/>
          <w:lang w:val="en-SG"/>
        </w:rPr>
        <w:t>Insert Name</w:t>
      </w:r>
      <w:r>
        <w:rPr>
          <w:rFonts w:ascii="Arial" w:hAnsi="Arial" w:cs="Arial"/>
          <w:lang w:val="en-SG"/>
        </w:rPr>
        <w:t>&gt;, &lt;</w:t>
      </w:r>
      <w:r w:rsidRPr="008E183F">
        <w:rPr>
          <w:rFonts w:ascii="Arial" w:hAnsi="Arial" w:cs="Arial"/>
          <w:i/>
          <w:iCs/>
          <w:lang w:val="en-SG"/>
        </w:rPr>
        <w:t>Insert Identity No</w:t>
      </w:r>
      <w:r>
        <w:rPr>
          <w:rFonts w:ascii="Arial" w:hAnsi="Arial" w:cs="Arial"/>
          <w:lang w:val="en-SG"/>
        </w:rPr>
        <w:t>&gt;, of &lt;</w:t>
      </w:r>
      <w:r w:rsidRPr="008E183F">
        <w:rPr>
          <w:rFonts w:ascii="Arial" w:hAnsi="Arial" w:cs="Arial"/>
          <w:i/>
          <w:iCs/>
          <w:lang w:val="en-SG"/>
        </w:rPr>
        <w:t>Insert Address</w:t>
      </w:r>
      <w:r>
        <w:rPr>
          <w:rFonts w:ascii="Arial" w:hAnsi="Arial" w:cs="Arial"/>
          <w:lang w:val="en-SG"/>
        </w:rPr>
        <w:t xml:space="preserve">&gt;, do hereby </w:t>
      </w:r>
      <w:r w:rsidR="00E74B67">
        <w:rPr>
          <w:rFonts w:ascii="Arial" w:hAnsi="Arial" w:cs="Arial"/>
          <w:lang w:val="en-SG"/>
        </w:rPr>
        <w:t>[</w:t>
      </w:r>
      <w:r>
        <w:rPr>
          <w:rFonts w:ascii="Arial" w:hAnsi="Arial" w:cs="Arial"/>
          <w:lang w:val="en-SG"/>
        </w:rPr>
        <w:t xml:space="preserve">make oath / </w:t>
      </w:r>
      <w:proofErr w:type="gramStart"/>
      <w:r>
        <w:rPr>
          <w:rFonts w:ascii="Arial" w:hAnsi="Arial" w:cs="Arial"/>
          <w:lang w:val="en-SG"/>
        </w:rPr>
        <w:t>affirm</w:t>
      </w:r>
      <w:r w:rsidR="00E74B67">
        <w:rPr>
          <w:rFonts w:ascii="Arial" w:hAnsi="Arial" w:cs="Arial"/>
          <w:lang w:val="en-SG"/>
        </w:rPr>
        <w:t>]</w:t>
      </w:r>
      <w:r>
        <w:rPr>
          <w:rFonts w:ascii="Arial" w:hAnsi="Arial" w:cs="Arial"/>
          <w:lang w:val="en-SG"/>
        </w:rPr>
        <w:t>^</w:t>
      </w:r>
      <w:proofErr w:type="gramEnd"/>
      <w:r>
        <w:rPr>
          <w:rFonts w:ascii="Arial" w:hAnsi="Arial" w:cs="Arial"/>
          <w:lang w:val="en-SG"/>
        </w:rPr>
        <w:t xml:space="preserve"> that:</w:t>
      </w:r>
    </w:p>
    <w:p w:rsidR="005F13DB" w:rsidRDefault="00FD6556" w:rsidP="00226F7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&lt;</w:t>
      </w:r>
      <w:r w:rsidRPr="00FD6556">
        <w:rPr>
          <w:rFonts w:ascii="Arial" w:hAnsi="Arial" w:cs="Arial"/>
          <w:i/>
          <w:iCs/>
          <w:lang w:val="en-SG"/>
        </w:rPr>
        <w:t>Insert contents. Please refer to rule 12</w:t>
      </w:r>
      <w:proofErr w:type="gramStart"/>
      <w:r w:rsidRPr="00FD6556">
        <w:rPr>
          <w:rFonts w:ascii="Arial" w:hAnsi="Arial" w:cs="Arial"/>
          <w:i/>
          <w:iCs/>
          <w:lang w:val="en-SG"/>
        </w:rPr>
        <w:t>B(</w:t>
      </w:r>
      <w:proofErr w:type="gramEnd"/>
      <w:r w:rsidRPr="00FD6556">
        <w:rPr>
          <w:rFonts w:ascii="Arial" w:hAnsi="Arial" w:cs="Arial"/>
          <w:i/>
          <w:iCs/>
          <w:lang w:val="en-SG"/>
        </w:rPr>
        <w:t xml:space="preserve">2) of the Legal Profession (Representation in Singapore International Commercial Court) Rules 2014 for the requirements of an affidavit submitted in support of an application for registration as a </w:t>
      </w:r>
      <w:r w:rsidR="003C6D69">
        <w:rPr>
          <w:rFonts w:ascii="Arial" w:hAnsi="Arial" w:cs="Arial"/>
          <w:i/>
          <w:iCs/>
          <w:lang w:val="en-SG"/>
        </w:rPr>
        <w:t>L</w:t>
      </w:r>
      <w:r w:rsidRPr="00FD6556">
        <w:rPr>
          <w:rFonts w:ascii="Arial" w:hAnsi="Arial" w:cs="Arial"/>
          <w:i/>
          <w:iCs/>
          <w:lang w:val="en-SG"/>
        </w:rPr>
        <w:t xml:space="preserve">aw </w:t>
      </w:r>
      <w:r w:rsidR="003C6D69">
        <w:rPr>
          <w:rFonts w:ascii="Arial" w:hAnsi="Arial" w:cs="Arial"/>
          <w:i/>
          <w:iCs/>
          <w:lang w:val="en-SG"/>
        </w:rPr>
        <w:t>E</w:t>
      </w:r>
      <w:r w:rsidRPr="00FD6556">
        <w:rPr>
          <w:rFonts w:ascii="Arial" w:hAnsi="Arial" w:cs="Arial"/>
          <w:i/>
          <w:iCs/>
          <w:lang w:val="en-SG"/>
        </w:rPr>
        <w:t>xpert with the SICC.</w:t>
      </w:r>
      <w:r>
        <w:rPr>
          <w:rFonts w:ascii="Arial" w:hAnsi="Arial" w:cs="Arial"/>
          <w:lang w:val="en-SG"/>
        </w:rPr>
        <w:t>&gt;</w:t>
      </w:r>
    </w:p>
    <w:p w:rsidR="001E73AE" w:rsidRDefault="001E73AE" w:rsidP="00226F7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1E73AE" w:rsidRDefault="001E73AE" w:rsidP="00226F7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1E73AE" w:rsidRDefault="001E73AE" w:rsidP="00226F7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1E73AE" w:rsidRDefault="001E73AE" w:rsidP="00226F7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1E73AE" w:rsidRDefault="001E73AE" w:rsidP="00226F7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1E73AE" w:rsidRDefault="001E73AE" w:rsidP="00226F7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FD6556" w:rsidRPr="00DF62C4" w:rsidRDefault="00002286" w:rsidP="00226F7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There is now shown to me marked &lt;</w:t>
      </w:r>
      <w:r w:rsidRPr="003C6D69">
        <w:rPr>
          <w:rFonts w:ascii="Arial" w:hAnsi="Arial" w:cs="Arial"/>
          <w:i/>
          <w:iCs/>
          <w:lang w:val="en-SG"/>
        </w:rPr>
        <w:t>Exhibit number</w:t>
      </w:r>
      <w:r>
        <w:rPr>
          <w:rFonts w:ascii="Arial" w:hAnsi="Arial" w:cs="Arial"/>
          <w:lang w:val="en-SG"/>
        </w:rPr>
        <w:t xml:space="preserve">&gt; an undertaking by me </w:t>
      </w:r>
      <w:r w:rsidRPr="00002286">
        <w:rPr>
          <w:rFonts w:ascii="Arial" w:hAnsi="Arial" w:cs="Arial"/>
          <w:lang w:val="en-SG"/>
        </w:rPr>
        <w:t xml:space="preserve">to appear, and to give advice and prepare documents, only in </w:t>
      </w:r>
      <w:r>
        <w:rPr>
          <w:rFonts w:ascii="Arial" w:hAnsi="Arial" w:cs="Arial"/>
          <w:lang w:val="en-SG"/>
        </w:rPr>
        <w:t>&lt;</w:t>
      </w:r>
      <w:r w:rsidRPr="00002286">
        <w:rPr>
          <w:rFonts w:ascii="Arial" w:hAnsi="Arial" w:cs="Arial"/>
          <w:i/>
          <w:iCs/>
          <w:lang w:val="en-SG"/>
        </w:rPr>
        <w:t>insert relevant SICC case number(s)</w:t>
      </w:r>
      <w:r>
        <w:rPr>
          <w:rFonts w:ascii="Arial" w:hAnsi="Arial" w:cs="Arial"/>
          <w:lang w:val="en-SG"/>
        </w:rPr>
        <w:t>&gt;</w:t>
      </w:r>
      <w:r w:rsidR="00B245FD">
        <w:rPr>
          <w:rFonts w:ascii="Arial" w:hAnsi="Arial" w:cs="Arial"/>
          <w:lang w:val="en-SG"/>
        </w:rPr>
        <w:t xml:space="preserve"> </w:t>
      </w:r>
      <w:bookmarkStart w:id="0" w:name="_Hlk123651523"/>
      <w:r w:rsidR="00B245FD">
        <w:rPr>
          <w:rFonts w:ascii="Arial" w:hAnsi="Arial" w:cs="Arial"/>
          <w:lang w:val="en-SG"/>
        </w:rPr>
        <w:t>(the “Relevant Proceedings”)</w:t>
      </w:r>
      <w:r w:rsidR="00226F7F">
        <w:rPr>
          <w:rFonts w:ascii="Arial" w:hAnsi="Arial" w:cs="Arial"/>
          <w:lang w:val="en-SG"/>
        </w:rPr>
        <w:t xml:space="preserve"> or in</w:t>
      </w:r>
      <w:r w:rsidR="00B245FD">
        <w:rPr>
          <w:rFonts w:ascii="Arial" w:hAnsi="Arial" w:cs="Arial"/>
          <w:lang w:val="en-SG"/>
        </w:rPr>
        <w:t xml:space="preserve"> any pending relevant appeal from any judgment given or order made in the Relevant Proceedings</w:t>
      </w:r>
      <w:r w:rsidR="0088200A">
        <w:rPr>
          <w:rFonts w:ascii="Arial" w:hAnsi="Arial" w:cs="Arial"/>
          <w:lang w:val="en-SG"/>
        </w:rPr>
        <w:t xml:space="preserve"> / &lt;</w:t>
      </w:r>
      <w:r w:rsidR="0088200A" w:rsidRPr="00002286">
        <w:rPr>
          <w:rFonts w:ascii="Arial" w:hAnsi="Arial" w:cs="Arial"/>
          <w:i/>
          <w:iCs/>
          <w:lang w:val="en-SG"/>
        </w:rPr>
        <w:t xml:space="preserve">insert relevant </w:t>
      </w:r>
      <w:r w:rsidR="0088200A">
        <w:rPr>
          <w:rFonts w:ascii="Arial" w:hAnsi="Arial" w:cs="Arial"/>
          <w:i/>
          <w:iCs/>
          <w:lang w:val="en-SG"/>
        </w:rPr>
        <w:t>appeal</w:t>
      </w:r>
      <w:r w:rsidR="0088200A" w:rsidRPr="00002286">
        <w:rPr>
          <w:rFonts w:ascii="Arial" w:hAnsi="Arial" w:cs="Arial"/>
          <w:i/>
          <w:iCs/>
          <w:lang w:val="en-SG"/>
        </w:rPr>
        <w:t xml:space="preserve"> </w:t>
      </w:r>
      <w:r w:rsidR="0088200A">
        <w:rPr>
          <w:rFonts w:ascii="Arial" w:hAnsi="Arial" w:cs="Arial"/>
          <w:i/>
          <w:iCs/>
          <w:lang w:val="en-SG"/>
        </w:rPr>
        <w:t xml:space="preserve">case </w:t>
      </w:r>
      <w:r w:rsidR="0088200A" w:rsidRPr="00002286">
        <w:rPr>
          <w:rFonts w:ascii="Arial" w:hAnsi="Arial" w:cs="Arial"/>
          <w:i/>
          <w:iCs/>
          <w:lang w:val="en-SG"/>
        </w:rPr>
        <w:t>number(s)</w:t>
      </w:r>
      <w:r w:rsidR="0088200A">
        <w:rPr>
          <w:rFonts w:ascii="Arial" w:hAnsi="Arial" w:cs="Arial"/>
          <w:lang w:val="en-SG"/>
        </w:rPr>
        <w:t>&gt;</w:t>
      </w:r>
      <w:r w:rsidRPr="00002286">
        <w:rPr>
          <w:rFonts w:ascii="Arial" w:hAnsi="Arial" w:cs="Arial"/>
          <w:lang w:val="en-SG"/>
        </w:rPr>
        <w:t xml:space="preserve">, </w:t>
      </w:r>
      <w:bookmarkEnd w:id="0"/>
      <w:r w:rsidRPr="00002286">
        <w:rPr>
          <w:rFonts w:ascii="Arial" w:hAnsi="Arial" w:cs="Arial"/>
          <w:lang w:val="en-SG"/>
        </w:rPr>
        <w:t>and solely for the purposes of making</w:t>
      </w:r>
      <w:r>
        <w:rPr>
          <w:rFonts w:ascii="Arial" w:hAnsi="Arial" w:cs="Arial"/>
          <w:lang w:val="en-SG"/>
        </w:rPr>
        <w:t xml:space="preserve"> </w:t>
      </w:r>
      <w:r w:rsidRPr="00002286">
        <w:rPr>
          <w:rFonts w:ascii="Arial" w:hAnsi="Arial" w:cs="Arial"/>
          <w:lang w:val="en-SG"/>
        </w:rPr>
        <w:t xml:space="preserve">submissions on </w:t>
      </w:r>
      <w:r w:rsidR="00226F7F">
        <w:rPr>
          <w:rFonts w:ascii="Arial" w:hAnsi="Arial" w:cs="Arial"/>
          <w:lang w:val="en-SG"/>
        </w:rPr>
        <w:t>the</w:t>
      </w:r>
      <w:r w:rsidRPr="00002286">
        <w:rPr>
          <w:rFonts w:ascii="Arial" w:hAnsi="Arial" w:cs="Arial"/>
          <w:lang w:val="en-SG"/>
        </w:rPr>
        <w:t xml:space="preserve"> question of foreign law.</w:t>
      </w:r>
    </w:p>
    <w:p w:rsidR="005F13DB" w:rsidRDefault="00E74B67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25EFB">
        <w:rPr>
          <w:rFonts w:ascii="Arial" w:hAnsi="Arial" w:cs="Arial"/>
        </w:rPr>
        <w:t>Sworn</w:t>
      </w:r>
      <w:r w:rsidR="00BF3C15">
        <w:rPr>
          <w:rFonts w:ascii="Arial" w:hAnsi="Arial" w:cs="Arial"/>
        </w:rPr>
        <w:t xml:space="preserve"> </w:t>
      </w:r>
      <w:r w:rsidR="00025EFB">
        <w:rPr>
          <w:rFonts w:ascii="Arial" w:hAnsi="Arial" w:cs="Arial"/>
        </w:rPr>
        <w:t xml:space="preserve">/ </w:t>
      </w:r>
      <w:proofErr w:type="gramStart"/>
      <w:r w:rsidR="00025EFB">
        <w:rPr>
          <w:rFonts w:ascii="Arial" w:hAnsi="Arial" w:cs="Arial"/>
        </w:rPr>
        <w:t>Affirmed</w:t>
      </w:r>
      <w:r>
        <w:rPr>
          <w:rFonts w:ascii="Arial" w:hAnsi="Arial" w:cs="Arial"/>
        </w:rPr>
        <w:t>]</w:t>
      </w:r>
      <w:r w:rsidR="00025EFB">
        <w:rPr>
          <w:rFonts w:ascii="Arial" w:hAnsi="Arial" w:cs="Arial"/>
        </w:rPr>
        <w:t>^</w:t>
      </w:r>
      <w:proofErr w:type="gramEnd"/>
      <w:r w:rsidR="00025EFB">
        <w:rPr>
          <w:rFonts w:ascii="Arial" w:hAnsi="Arial" w:cs="Arial"/>
        </w:rPr>
        <w:t xml:space="preserve"> by the abovenamed</w:t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  <w:t>)</w:t>
      </w:r>
      <w:r w:rsidR="00025EFB">
        <w:rPr>
          <w:rFonts w:ascii="Arial" w:hAnsi="Arial" w:cs="Arial"/>
        </w:rPr>
        <w:br/>
        <w:t>&lt;</w:t>
      </w:r>
      <w:r w:rsidR="00025EFB" w:rsidRPr="008E183F">
        <w:rPr>
          <w:rFonts w:ascii="Arial" w:hAnsi="Arial" w:cs="Arial"/>
          <w:i/>
          <w:iCs/>
        </w:rPr>
        <w:t>Insert Name</w:t>
      </w:r>
      <w:r w:rsidR="00025EFB">
        <w:rPr>
          <w:rFonts w:ascii="Arial" w:hAnsi="Arial" w:cs="Arial"/>
        </w:rPr>
        <w:t>&gt;</w:t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  <w:t>)</w:t>
      </w:r>
      <w:r w:rsidR="00025EFB">
        <w:rPr>
          <w:rFonts w:ascii="Arial" w:hAnsi="Arial" w:cs="Arial"/>
        </w:rPr>
        <w:br/>
        <w:t>this &lt;</w:t>
      </w:r>
      <w:r w:rsidR="00025EFB" w:rsidRPr="008E183F">
        <w:rPr>
          <w:rFonts w:ascii="Arial" w:hAnsi="Arial" w:cs="Arial"/>
          <w:i/>
          <w:iCs/>
        </w:rPr>
        <w:t>Insert day</w:t>
      </w:r>
      <w:r w:rsidR="00025EFB">
        <w:rPr>
          <w:rFonts w:ascii="Arial" w:hAnsi="Arial" w:cs="Arial"/>
        </w:rPr>
        <w:t>&gt; of &lt;</w:t>
      </w:r>
      <w:r w:rsidR="00025EFB" w:rsidRPr="008E183F">
        <w:rPr>
          <w:rFonts w:ascii="Arial" w:hAnsi="Arial" w:cs="Arial"/>
          <w:i/>
          <w:iCs/>
        </w:rPr>
        <w:t>Insert Month and Year</w:t>
      </w:r>
      <w:r w:rsidR="00025EFB">
        <w:rPr>
          <w:rFonts w:ascii="Arial" w:hAnsi="Arial" w:cs="Arial"/>
        </w:rPr>
        <w:t xml:space="preserve">&gt; </w:t>
      </w:r>
      <w:r w:rsidR="00025EFB">
        <w:rPr>
          <w:rFonts w:ascii="Arial" w:hAnsi="Arial" w:cs="Arial"/>
        </w:rPr>
        <w:tab/>
        <w:t>)</w:t>
      </w:r>
      <w:r w:rsidR="00025EFB">
        <w:rPr>
          <w:rFonts w:ascii="Arial" w:hAnsi="Arial" w:cs="Arial"/>
        </w:rPr>
        <w:br/>
        <w:t xml:space="preserve">at </w:t>
      </w:r>
      <w:r>
        <w:rPr>
          <w:rFonts w:ascii="Arial" w:hAnsi="Arial" w:cs="Arial"/>
        </w:rPr>
        <w:t>[</w:t>
      </w:r>
      <w:r w:rsidR="00025EFB">
        <w:rPr>
          <w:rFonts w:ascii="Arial" w:hAnsi="Arial" w:cs="Arial"/>
        </w:rPr>
        <w:t>Singapore</w:t>
      </w:r>
      <w:r>
        <w:rPr>
          <w:rFonts w:ascii="Arial" w:hAnsi="Arial" w:cs="Arial"/>
        </w:rPr>
        <w:t>]^</w:t>
      </w:r>
      <w:r w:rsidR="00025EFB">
        <w:rPr>
          <w:rFonts w:ascii="Arial" w:hAnsi="Arial" w:cs="Arial"/>
        </w:rPr>
        <w:br/>
      </w:r>
    </w:p>
    <w:p w:rsidR="005F13DB" w:rsidRDefault="00025EFB" w:rsidP="008E18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ME</w:t>
      </w:r>
    </w:p>
    <w:p w:rsidR="005F13DB" w:rsidRDefault="005F13DB">
      <w:pPr>
        <w:ind w:firstLine="720"/>
        <w:rPr>
          <w:rFonts w:ascii="Arial" w:hAnsi="Arial" w:cs="Arial"/>
        </w:rPr>
      </w:pPr>
    </w:p>
    <w:p w:rsidR="005F13DB" w:rsidRDefault="00E74B6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025EFB">
        <w:rPr>
          <w:rFonts w:ascii="Arial" w:hAnsi="Arial" w:cs="Arial"/>
          <w:b/>
          <w:sz w:val="24"/>
          <w:szCs w:val="24"/>
        </w:rPr>
        <w:t>COMMI</w:t>
      </w:r>
      <w:r w:rsidR="00C171B9">
        <w:rPr>
          <w:rFonts w:ascii="Arial" w:hAnsi="Arial" w:cs="Arial"/>
          <w:b/>
          <w:sz w:val="24"/>
          <w:szCs w:val="24"/>
        </w:rPr>
        <w:t>S</w:t>
      </w:r>
      <w:r w:rsidR="00025EFB">
        <w:rPr>
          <w:rFonts w:ascii="Arial" w:hAnsi="Arial" w:cs="Arial"/>
          <w:b/>
          <w:sz w:val="24"/>
          <w:szCs w:val="24"/>
        </w:rPr>
        <w:t>SIONER FOR OATHS</w:t>
      </w:r>
      <w:r>
        <w:rPr>
          <w:rFonts w:ascii="Arial" w:hAnsi="Arial" w:cs="Arial"/>
          <w:b/>
          <w:sz w:val="24"/>
          <w:szCs w:val="24"/>
        </w:rPr>
        <w:t xml:space="preserve"> / NOTARY </w:t>
      </w:r>
      <w:proofErr w:type="gramStart"/>
      <w:r>
        <w:rPr>
          <w:rFonts w:ascii="Arial" w:hAnsi="Arial" w:cs="Arial"/>
          <w:b/>
          <w:sz w:val="24"/>
          <w:szCs w:val="24"/>
        </w:rPr>
        <w:t>PUBLIC]^</w:t>
      </w:r>
      <w:proofErr w:type="gramEnd"/>
    </w:p>
    <w:p w:rsidR="00E74B67" w:rsidRDefault="00E74B67" w:rsidP="00E74B67">
      <w:pPr>
        <w:pStyle w:val="NoSpacing"/>
        <w:ind w:left="142" w:hanging="142"/>
        <w:jc w:val="both"/>
        <w:rPr>
          <w:rFonts w:ascii="Arial" w:hAnsi="Arial" w:cs="Arial"/>
          <w:i/>
          <w:szCs w:val="24"/>
          <w:lang w:val="en-SG"/>
        </w:rPr>
      </w:pPr>
      <w:r>
        <w:rPr>
          <w:lang w:val="en-SG"/>
        </w:rPr>
        <w:t xml:space="preserve">^ </w:t>
      </w:r>
      <w:r>
        <w:rPr>
          <w:rFonts w:ascii="Arial" w:hAnsi="Arial" w:cs="Arial"/>
          <w:i/>
          <w:sz w:val="20"/>
          <w:szCs w:val="20"/>
          <w:lang w:val="en-SG"/>
        </w:rPr>
        <w:t>To amend and/or delete, as appropriate. The square brackets should be removed in the sworn/affirmed affidavit.</w:t>
      </w:r>
    </w:p>
    <w:p w:rsidR="00E74B67" w:rsidRDefault="00E74B67" w:rsidP="00E74B67">
      <w:pPr>
        <w:pStyle w:val="NoSpacing"/>
        <w:jc w:val="both"/>
        <w:rPr>
          <w:rFonts w:ascii="Arial" w:hAnsi="Arial" w:cs="Arial"/>
          <w:i/>
          <w:szCs w:val="24"/>
          <w:lang w:val="en-SG"/>
        </w:rPr>
      </w:pPr>
    </w:p>
    <w:p w:rsidR="00E74B67" w:rsidRDefault="00E74B67" w:rsidP="00E74B67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Notes: (not to be included in the sworn/affirmed affidavit)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E74B67" w:rsidRDefault="00E74B67" w:rsidP="00E74B67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Where words are italicised within &lt; &gt; brackets, the deponent should insert the relevant information as may be applicable.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If the affidavit is to be sworn/affirmed outside of Singapore, the deponent’s attention is drawn to Order 15 rules 17, 18 and 23 of the Singapore Rules of Court 2021 which state as follows: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Order 15 rule 17: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 “commissioner for oaths” includes any person authorised to administer oaths and affirmations in or outside Singapore.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Order 15 rule 18: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 affidavit is a statement of evidence in the English language, signed and affirmed before a commissioner for oaths.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Order 15 rule 23:</w:t>
      </w:r>
    </w:p>
    <w:p w:rsidR="005F13DB" w:rsidRDefault="00E74B67" w:rsidP="008E183F">
      <w:pPr>
        <w:spacing w:line="48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 affidavit may be affirmed outside Singapore.</w:t>
      </w:r>
      <w:r w:rsidDel="00E74B67">
        <w:rPr>
          <w:rFonts w:ascii="Arial" w:hAnsi="Arial" w:cs="Arial"/>
          <w:i/>
          <w:sz w:val="20"/>
          <w:szCs w:val="20"/>
          <w:lang w:val="en-SG"/>
        </w:rPr>
        <w:t xml:space="preserve"> </w:t>
      </w:r>
      <w:r w:rsidR="00025EFB">
        <w:br w:type="page"/>
      </w:r>
    </w:p>
    <w:p w:rsidR="005F13DB" w:rsidRDefault="005F13DB">
      <w:pPr>
        <w:spacing w:line="480" w:lineRule="auto"/>
        <w:jc w:val="center"/>
        <w:rPr>
          <w:rFonts w:ascii="Arial" w:hAnsi="Arial" w:cs="Arial"/>
        </w:rPr>
      </w:pPr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F7B98E4" wp14:editId="3A0FFFFB">
                <wp:simplePos x="0" y="0"/>
                <wp:positionH relativeFrom="column">
                  <wp:posOffset>-193675</wp:posOffset>
                </wp:positionH>
                <wp:positionV relativeFrom="paragraph">
                  <wp:posOffset>62864</wp:posOffset>
                </wp:positionV>
                <wp:extent cx="5590080" cy="6638925"/>
                <wp:effectExtent l="0" t="0" r="107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08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38461" id="Rectangle 1" o:spid="_x0000_s1026" style="position:absolute;margin-left:-15.25pt;margin-top:4.95pt;width:440.15pt;height:522.75pt;z-index:-5033164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"/>
            </w:pict>
          </mc:Fallback>
        </mc:AlternateContent>
      </w:r>
    </w:p>
    <w:p w:rsidR="005F13DB" w:rsidRDefault="005F13DB">
      <w:pPr>
        <w:spacing w:line="480" w:lineRule="auto"/>
        <w:jc w:val="center"/>
        <w:rPr>
          <w:rFonts w:ascii="Arial" w:hAnsi="Arial" w:cs="Arial"/>
        </w:rPr>
      </w:pPr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IS THE EXHIBIT MARKED &lt; </w:t>
      </w:r>
      <w:r w:rsidRPr="008E183F">
        <w:rPr>
          <w:rFonts w:ascii="Arial" w:hAnsi="Arial" w:cs="Arial"/>
          <w:i/>
          <w:iCs/>
        </w:rPr>
        <w:t xml:space="preserve">INSERT </w:t>
      </w:r>
      <w:r w:rsidR="00E74B67" w:rsidRPr="008E183F">
        <w:rPr>
          <w:rFonts w:ascii="Arial" w:hAnsi="Arial" w:cs="Arial"/>
          <w:i/>
          <w:iCs/>
        </w:rPr>
        <w:t>EXHIBIT NUMBER</w:t>
      </w:r>
      <w:r w:rsidR="00E74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</w:t>
      </w:r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REFERRED TO IN THE AFFIDAVIT OF</w:t>
      </w:r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8E183F">
        <w:rPr>
          <w:rFonts w:ascii="Arial" w:hAnsi="Arial" w:cs="Arial"/>
          <w:i/>
          <w:iCs/>
        </w:rPr>
        <w:t>INSERT NAME</w:t>
      </w:r>
      <w:r>
        <w:rPr>
          <w:rFonts w:ascii="Arial" w:hAnsi="Arial" w:cs="Arial"/>
        </w:rPr>
        <w:t>&gt;</w:t>
      </w:r>
    </w:p>
    <w:p w:rsidR="005F13DB" w:rsidRDefault="00E74B67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25EFB">
        <w:rPr>
          <w:rFonts w:ascii="Arial" w:hAnsi="Arial" w:cs="Arial"/>
        </w:rPr>
        <w:t>SWORN</w:t>
      </w:r>
      <w:r w:rsidR="00BF3C15">
        <w:rPr>
          <w:rFonts w:ascii="Arial" w:hAnsi="Arial" w:cs="Arial"/>
        </w:rPr>
        <w:t xml:space="preserve"> </w:t>
      </w:r>
      <w:r w:rsidR="00025EFB">
        <w:rPr>
          <w:rFonts w:ascii="Arial" w:hAnsi="Arial" w:cs="Arial"/>
        </w:rPr>
        <w:t xml:space="preserve">/ </w:t>
      </w:r>
      <w:proofErr w:type="gramStart"/>
      <w:r w:rsidR="00025EFB">
        <w:rPr>
          <w:rFonts w:ascii="Arial" w:hAnsi="Arial" w:cs="Arial"/>
        </w:rPr>
        <w:t>AFFIRMED</w:t>
      </w:r>
      <w:r>
        <w:rPr>
          <w:rFonts w:ascii="Arial" w:hAnsi="Arial" w:cs="Arial"/>
        </w:rPr>
        <w:t>]</w:t>
      </w:r>
      <w:r w:rsidR="00025EFB">
        <w:rPr>
          <w:rFonts w:ascii="Arial" w:hAnsi="Arial" w:cs="Arial"/>
        </w:rPr>
        <w:t>^</w:t>
      </w:r>
      <w:proofErr w:type="gramEnd"/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&lt;</w:t>
      </w:r>
      <w:r w:rsidRPr="008E183F">
        <w:rPr>
          <w:rFonts w:ascii="Arial" w:hAnsi="Arial" w:cs="Arial"/>
          <w:i/>
          <w:iCs/>
        </w:rPr>
        <w:t>INSERT DAY</w:t>
      </w:r>
      <w:r>
        <w:rPr>
          <w:rFonts w:ascii="Arial" w:hAnsi="Arial" w:cs="Arial"/>
        </w:rPr>
        <w:t>&gt; OF &lt;</w:t>
      </w:r>
      <w:r w:rsidRPr="008E183F">
        <w:rPr>
          <w:rFonts w:ascii="Arial" w:hAnsi="Arial" w:cs="Arial"/>
          <w:i/>
          <w:iCs/>
        </w:rPr>
        <w:t>INSERT MONTH AND YEAR</w:t>
      </w:r>
      <w:r>
        <w:rPr>
          <w:rFonts w:ascii="Arial" w:hAnsi="Arial" w:cs="Arial"/>
        </w:rPr>
        <w:t>&gt;</w:t>
      </w:r>
    </w:p>
    <w:p w:rsidR="005F13DB" w:rsidRDefault="00025EFB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ME</w:t>
      </w:r>
    </w:p>
    <w:p w:rsidR="005F13DB" w:rsidRDefault="005F13DB">
      <w:pPr>
        <w:spacing w:line="480" w:lineRule="auto"/>
        <w:rPr>
          <w:rFonts w:ascii="Arial" w:hAnsi="Arial" w:cs="Arial"/>
        </w:rPr>
      </w:pPr>
    </w:p>
    <w:p w:rsidR="005F13DB" w:rsidRDefault="005F13DB">
      <w:pPr>
        <w:spacing w:line="480" w:lineRule="auto"/>
        <w:rPr>
          <w:rFonts w:ascii="Arial" w:hAnsi="Arial" w:cs="Arial"/>
        </w:rPr>
      </w:pPr>
    </w:p>
    <w:p w:rsidR="005F13DB" w:rsidRDefault="00E74B67" w:rsidP="008E183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025EFB">
        <w:rPr>
          <w:rFonts w:ascii="Arial" w:hAnsi="Arial" w:cs="Arial"/>
          <w:b/>
          <w:sz w:val="24"/>
          <w:szCs w:val="24"/>
        </w:rPr>
        <w:t>COMMI</w:t>
      </w:r>
      <w:r w:rsidR="00C171B9">
        <w:rPr>
          <w:rFonts w:ascii="Arial" w:hAnsi="Arial" w:cs="Arial"/>
          <w:b/>
          <w:sz w:val="24"/>
          <w:szCs w:val="24"/>
        </w:rPr>
        <w:t>S</w:t>
      </w:r>
      <w:r w:rsidR="00025EFB">
        <w:rPr>
          <w:rFonts w:ascii="Arial" w:hAnsi="Arial" w:cs="Arial"/>
          <w:b/>
          <w:sz w:val="24"/>
          <w:szCs w:val="24"/>
        </w:rPr>
        <w:t>SIONER FOR OATHS</w:t>
      </w:r>
      <w:r>
        <w:rPr>
          <w:rFonts w:ascii="Arial" w:hAnsi="Arial" w:cs="Arial"/>
          <w:b/>
          <w:sz w:val="24"/>
          <w:szCs w:val="24"/>
        </w:rPr>
        <w:t xml:space="preserve"> / NOTARY </w:t>
      </w:r>
      <w:proofErr w:type="gramStart"/>
      <w:r>
        <w:rPr>
          <w:rFonts w:ascii="Arial" w:hAnsi="Arial" w:cs="Arial"/>
          <w:b/>
          <w:sz w:val="24"/>
          <w:szCs w:val="24"/>
        </w:rPr>
        <w:t>PUBLIC]^</w:t>
      </w:r>
      <w:proofErr w:type="gramEnd"/>
    </w:p>
    <w:p w:rsidR="00E74B67" w:rsidRDefault="00E74B67" w:rsidP="00E74B67">
      <w:pPr>
        <w:pStyle w:val="NoSpacing"/>
        <w:tabs>
          <w:tab w:val="left" w:pos="284"/>
        </w:tabs>
        <w:ind w:left="284" w:hanging="142"/>
        <w:rPr>
          <w:szCs w:val="20"/>
          <w:lang w:val="en-SG"/>
        </w:rPr>
      </w:pPr>
      <w:r w:rsidRPr="00E74B67">
        <w:rPr>
          <w:szCs w:val="20"/>
          <w:lang w:val="en-SG"/>
        </w:rPr>
        <w:t xml:space="preserve"> </w:t>
      </w:r>
      <w:r>
        <w:rPr>
          <w:szCs w:val="20"/>
          <w:lang w:val="en-SG"/>
        </w:rPr>
        <w:t xml:space="preserve">^ </w:t>
      </w:r>
      <w:r>
        <w:rPr>
          <w:rFonts w:ascii="Arial" w:hAnsi="Arial" w:cs="Arial"/>
          <w:i/>
          <w:sz w:val="20"/>
          <w:szCs w:val="20"/>
          <w:lang w:val="en-SG"/>
        </w:rPr>
        <w:t>To amend and/or delete, as appropriate. The square brackets should be removed in the sworn/affirmed affidavit.</w:t>
      </w:r>
    </w:p>
    <w:p w:rsidR="00E74B67" w:rsidRDefault="00E74B67" w:rsidP="00E74B67">
      <w:pPr>
        <w:spacing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Notes: (not to be included in the sworn/affirmed affidavit)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E74B67" w:rsidRDefault="00E74B67" w:rsidP="00E74B6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Where words are italicised within &lt; &gt; brackets, the deponent should insert the relevant information as may be applicable.</w:t>
      </w:r>
    </w:p>
    <w:p w:rsidR="005F13DB" w:rsidRPr="008E183F" w:rsidRDefault="00E74B67" w:rsidP="008E183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E183F">
        <w:rPr>
          <w:rFonts w:ascii="Arial" w:hAnsi="Arial" w:cs="Arial"/>
          <w:i/>
          <w:sz w:val="20"/>
          <w:szCs w:val="20"/>
        </w:rPr>
        <w:t xml:space="preserve">If the affidavit is to be sworn/affirmed outside of Singapore, the deponent’s attention is drawn to Order 15 rules 17, 18 and 23 of the Singapore Rules of Court </w:t>
      </w:r>
      <w:r w:rsidR="00254F47" w:rsidRPr="008E183F">
        <w:rPr>
          <w:rFonts w:ascii="Arial" w:hAnsi="Arial" w:cs="Arial"/>
          <w:i/>
          <w:sz w:val="20"/>
          <w:szCs w:val="20"/>
        </w:rPr>
        <w:t>2021.</w:t>
      </w:r>
    </w:p>
    <w:p w:rsidR="005F13DB" w:rsidRDefault="005F13DB">
      <w:pPr>
        <w:spacing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5F13DB" w:rsidRDefault="005F13DB">
      <w:pPr>
        <w:spacing w:line="240" w:lineRule="auto"/>
        <w:ind w:left="720"/>
      </w:pPr>
    </w:p>
    <w:sectPr w:rsidR="005F13DB" w:rsidSect="003C2CFD">
      <w:headerReference w:type="default" r:id="rId7"/>
      <w:footerReference w:type="default" r:id="rId8"/>
      <w:pgSz w:w="11906" w:h="16838"/>
      <w:pgMar w:top="1985" w:right="1985" w:bottom="1800" w:left="1985" w:header="709" w:footer="127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511" w:rsidRDefault="003B3511">
      <w:pPr>
        <w:spacing w:after="0" w:line="240" w:lineRule="auto"/>
      </w:pPr>
      <w:r>
        <w:separator/>
      </w:r>
    </w:p>
  </w:endnote>
  <w:endnote w:type="continuationSeparator" w:id="0">
    <w:p w:rsidR="003B3511" w:rsidRDefault="003B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CFD" w:rsidRPr="003C2CFD" w:rsidRDefault="003C2CFD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3C2CFD">
      <w:rPr>
        <w:rFonts w:ascii="Times New Roman" w:hAnsi="Times New Roman" w:cs="Times New Roman"/>
        <w:sz w:val="24"/>
        <w:szCs w:val="24"/>
        <w:lang w:val="en-US"/>
      </w:rPr>
      <w:t xml:space="preserve">Version as </w:t>
    </w:r>
    <w:proofErr w:type="gramStart"/>
    <w:r w:rsidRPr="003C2CFD">
      <w:rPr>
        <w:rFonts w:ascii="Times New Roman" w:hAnsi="Times New Roman" w:cs="Times New Roman"/>
        <w:sz w:val="24"/>
        <w:szCs w:val="24"/>
        <w:lang w:val="en-US"/>
      </w:rPr>
      <w:t>at</w:t>
    </w:r>
    <w:proofErr w:type="gramEnd"/>
    <w:r w:rsidRPr="003C2CFD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115E45">
      <w:rPr>
        <w:rFonts w:ascii="Times New Roman" w:hAnsi="Times New Roman" w:cs="Times New Roman"/>
        <w:sz w:val="24"/>
        <w:szCs w:val="24"/>
        <w:lang w:val="en-US"/>
      </w:rPr>
      <w:t>4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511" w:rsidRDefault="003B3511">
      <w:pPr>
        <w:spacing w:after="0" w:line="240" w:lineRule="auto"/>
      </w:pPr>
      <w:r>
        <w:separator/>
      </w:r>
    </w:p>
  </w:footnote>
  <w:footnote w:type="continuationSeparator" w:id="0">
    <w:p w:rsidR="003B3511" w:rsidRDefault="003B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3DB" w:rsidRPr="008E183F" w:rsidRDefault="00E74B67">
    <w:pPr>
      <w:pStyle w:val="Header"/>
      <w:jc w:val="center"/>
      <w:rPr>
        <w:i/>
        <w:iCs/>
        <w:lang w:val="en-US"/>
      </w:rPr>
    </w:pPr>
    <w:r>
      <w:rPr>
        <w:i/>
        <w:iCs/>
        <w:lang w:val="en-US"/>
      </w:rPr>
      <w:t>[SAMPLE – FOR REFERENCE ONLY, TO AMEND AS MAY BE NEEDED]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6FCC"/>
    <w:multiLevelType w:val="hybridMultilevel"/>
    <w:tmpl w:val="54CEB61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D44AAF"/>
    <w:multiLevelType w:val="hybridMultilevel"/>
    <w:tmpl w:val="0B74AD1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766BC"/>
    <w:multiLevelType w:val="hybridMultilevel"/>
    <w:tmpl w:val="AA74A6F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96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293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568919">
    <w:abstractNumId w:val="1"/>
  </w:num>
  <w:num w:numId="4" w16cid:durableId="205772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DB"/>
    <w:rsid w:val="00002286"/>
    <w:rsid w:val="00025EFB"/>
    <w:rsid w:val="000B16A2"/>
    <w:rsid w:val="00115E45"/>
    <w:rsid w:val="001B73CD"/>
    <w:rsid w:val="001D454F"/>
    <w:rsid w:val="001E73AE"/>
    <w:rsid w:val="002179AD"/>
    <w:rsid w:val="00226F7F"/>
    <w:rsid w:val="00230E35"/>
    <w:rsid w:val="00254F47"/>
    <w:rsid w:val="002750AE"/>
    <w:rsid w:val="002F1840"/>
    <w:rsid w:val="003B3511"/>
    <w:rsid w:val="003C2CFD"/>
    <w:rsid w:val="003C6D69"/>
    <w:rsid w:val="00445C94"/>
    <w:rsid w:val="005A1772"/>
    <w:rsid w:val="005F13DB"/>
    <w:rsid w:val="007B1350"/>
    <w:rsid w:val="007F5AE0"/>
    <w:rsid w:val="00803A1D"/>
    <w:rsid w:val="00822968"/>
    <w:rsid w:val="0088200A"/>
    <w:rsid w:val="0089560D"/>
    <w:rsid w:val="008E183F"/>
    <w:rsid w:val="00A24AC1"/>
    <w:rsid w:val="00AB3DE2"/>
    <w:rsid w:val="00B245FD"/>
    <w:rsid w:val="00B71BAD"/>
    <w:rsid w:val="00B73553"/>
    <w:rsid w:val="00BF3C15"/>
    <w:rsid w:val="00C171B9"/>
    <w:rsid w:val="00DF62C4"/>
    <w:rsid w:val="00E24761"/>
    <w:rsid w:val="00E74B67"/>
    <w:rsid w:val="00EB789E"/>
    <w:rsid w:val="00F31D92"/>
    <w:rsid w:val="00F55871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64F48"/>
  <w15:docId w15:val="{2922ECF5-86B6-4714-9184-45CAB412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020E1"/>
  </w:style>
  <w:style w:type="character" w:customStyle="1" w:styleId="FooterChar">
    <w:name w:val="Footer Char"/>
    <w:basedOn w:val="DefaultParagraphFont"/>
    <w:link w:val="Footer"/>
    <w:uiPriority w:val="99"/>
    <w:qFormat/>
    <w:rsid w:val="000020E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0020E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020E1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rsid w:val="00E74B67"/>
  </w:style>
  <w:style w:type="paragraph" w:styleId="ListParagraph">
    <w:name w:val="List Paragraph"/>
    <w:basedOn w:val="Normal"/>
    <w:uiPriority w:val="34"/>
    <w:qFormat/>
    <w:rsid w:val="00E7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issuser</dc:creator>
  <dc:description/>
  <cp:lastModifiedBy>Huilin LOH (SUPCOURT)</cp:lastModifiedBy>
  <cp:revision>1</cp:revision>
  <dcterms:created xsi:type="dcterms:W3CDTF">2023-01-04T04:22:00Z</dcterms:created>
  <dcterms:modified xsi:type="dcterms:W3CDTF">2023-01-04T04:22:00Z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Singapore Government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4f288355-fb4c-44cd-b9ca-40cfc2aee5f8_Enabled">
    <vt:lpwstr>true</vt:lpwstr>
  </property>
  <property fmtid="{D5CDD505-2E9C-101B-9397-08002B2CF9AE}" pid="10" name="MSIP_Label_4f288355-fb4c-44cd-b9ca-40cfc2aee5f8_SetDate">
    <vt:lpwstr>2022-03-29T02:52:47Z</vt:lpwstr>
  </property>
  <property fmtid="{D5CDD505-2E9C-101B-9397-08002B2CF9AE}" pid="11" name="MSIP_Label_4f288355-fb4c-44cd-b9ca-40cfc2aee5f8_Method">
    <vt:lpwstr>Standard</vt:lpwstr>
  </property>
  <property fmtid="{D5CDD505-2E9C-101B-9397-08002B2CF9AE}" pid="12" name="MSIP_Label_4f288355-fb4c-44cd-b9ca-40cfc2aee5f8_Name">
    <vt:lpwstr>Non Sensitive_1</vt:lpwstr>
  </property>
  <property fmtid="{D5CDD505-2E9C-101B-9397-08002B2CF9AE}" pid="13" name="MSIP_Label_4f288355-fb4c-44cd-b9ca-40cfc2aee5f8_SiteId">
    <vt:lpwstr>0b11c524-9a1c-4e1b-84cb-6336aefc2243</vt:lpwstr>
  </property>
  <property fmtid="{D5CDD505-2E9C-101B-9397-08002B2CF9AE}" pid="14" name="MSIP_Label_4f288355-fb4c-44cd-b9ca-40cfc2aee5f8_ActionId">
    <vt:lpwstr>bd4a39f4-22f2-433f-ac22-f3bc1c7b373d</vt:lpwstr>
  </property>
  <property fmtid="{D5CDD505-2E9C-101B-9397-08002B2CF9AE}" pid="15" name="MSIP_Label_4f288355-fb4c-44cd-b9ca-40cfc2aee5f8_ContentBits">
    <vt:lpwstr>0</vt:lpwstr>
  </property>
</Properties>
</file>