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4BA" w:rsidRDefault="007715CF" w:rsidP="008D24BA">
      <w:pPr>
        <w:jc w:val="center"/>
        <w:rPr>
          <w:b/>
          <w:sz w:val="24"/>
        </w:rPr>
      </w:pPr>
      <w:r>
        <w:rPr>
          <w:b/>
          <w:sz w:val="24"/>
        </w:rPr>
        <w:t>15.</w:t>
      </w:r>
    </w:p>
    <w:p w:rsidR="008D24BA" w:rsidRDefault="008D24BA" w:rsidP="008D24BA">
      <w:pPr>
        <w:rPr>
          <w:b/>
          <w:sz w:val="24"/>
        </w:rPr>
      </w:pPr>
    </w:p>
    <w:p w:rsidR="008D24BA" w:rsidRDefault="008D24BA" w:rsidP="008D24BA">
      <w:pPr>
        <w:rPr>
          <w:sz w:val="20"/>
        </w:rPr>
      </w:pPr>
      <w:r>
        <w:rPr>
          <w:sz w:val="20"/>
        </w:rPr>
        <w:t xml:space="preserve">Para </w:t>
      </w:r>
      <w:r w:rsidR="007715CF">
        <w:rPr>
          <w:sz w:val="20"/>
        </w:rPr>
        <w:t>89</w:t>
      </w:r>
      <w:r>
        <w:rPr>
          <w:sz w:val="20"/>
        </w:rPr>
        <w:t>(</w:t>
      </w:r>
      <w:r w:rsidR="007715CF">
        <w:rPr>
          <w:sz w:val="20"/>
        </w:rPr>
        <w:t>3</w:t>
      </w:r>
      <w:r>
        <w:rPr>
          <w:sz w:val="20"/>
        </w:rPr>
        <w:t>)</w:t>
      </w:r>
      <w:r w:rsidR="007715CF">
        <w:rPr>
          <w:sz w:val="20"/>
        </w:rPr>
        <w:t>(a)</w:t>
      </w: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jc w:val="center"/>
        <w:rPr>
          <w:b/>
          <w:sz w:val="24"/>
        </w:rPr>
      </w:pPr>
      <w:r>
        <w:rPr>
          <w:b/>
          <w:sz w:val="24"/>
        </w:rPr>
        <w:t>Table of Contents</w:t>
      </w:r>
    </w:p>
    <w:p w:rsidR="008D24BA" w:rsidRDefault="008D24BA" w:rsidP="008D24BA">
      <w:pPr>
        <w:jc w:val="center"/>
        <w:rPr>
          <w:b/>
          <w:sz w:val="24"/>
        </w:rPr>
      </w:pPr>
    </w:p>
    <w:p w:rsidR="008D24BA" w:rsidRDefault="008D24BA" w:rsidP="008D24BA">
      <w:pPr>
        <w:jc w:val="center"/>
        <w:rPr>
          <w:b/>
          <w:sz w:val="24"/>
        </w:rPr>
      </w:pPr>
    </w:p>
    <w:p w:rsidR="008D24BA" w:rsidRDefault="008D24BA" w:rsidP="008D24BA">
      <w:pPr>
        <w:rPr>
          <w:b/>
          <w:sz w:val="24"/>
        </w:rPr>
      </w:pPr>
      <w:r>
        <w:rPr>
          <w:b/>
          <w:sz w:val="24"/>
        </w:rPr>
        <w:t>INDEX TO VOLUME I</w:t>
      </w:r>
    </w:p>
    <w:p w:rsidR="008D24BA" w:rsidRDefault="008D24BA" w:rsidP="008D24BA">
      <w:pPr>
        <w:rPr>
          <w:b/>
          <w:sz w:val="24"/>
        </w:rPr>
      </w:pPr>
    </w:p>
    <w:p w:rsidR="008D24BA" w:rsidRDefault="008D24BA" w:rsidP="008D24BA">
      <w:pPr>
        <w:rPr>
          <w:sz w:val="24"/>
        </w:rPr>
      </w:pPr>
      <w:r>
        <w:rPr>
          <w:sz w:val="24"/>
        </w:rPr>
        <w:t>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DESCRIPTION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PAGE</w:t>
      </w: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0"/>
        </w:rPr>
      </w:pPr>
    </w:p>
    <w:p w:rsidR="008D24BA" w:rsidRDefault="008D24BA" w:rsidP="008D24BA">
      <w:pPr>
        <w:rPr>
          <w:b/>
          <w:sz w:val="24"/>
        </w:rPr>
      </w:pPr>
      <w:r>
        <w:rPr>
          <w:b/>
          <w:sz w:val="24"/>
        </w:rPr>
        <w:t>INDEX TO VOLUME II</w:t>
      </w:r>
    </w:p>
    <w:p w:rsidR="008D24BA" w:rsidRDefault="008D24BA" w:rsidP="008D24BA">
      <w:pPr>
        <w:rPr>
          <w:b/>
          <w:sz w:val="24"/>
        </w:rPr>
      </w:pPr>
    </w:p>
    <w:p w:rsidR="008D24BA" w:rsidRDefault="008D24BA" w:rsidP="008D24BA">
      <w:pPr>
        <w:rPr>
          <w:sz w:val="24"/>
        </w:rPr>
      </w:pPr>
      <w:r>
        <w:rPr>
          <w:sz w:val="24"/>
        </w:rPr>
        <w:t>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DESCRIPTION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PAGE</w:t>
      </w: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0"/>
        </w:rPr>
      </w:pPr>
    </w:p>
    <w:p w:rsidR="008D24BA" w:rsidRDefault="008D24BA" w:rsidP="008D24BA">
      <w:pPr>
        <w:rPr>
          <w:b/>
          <w:sz w:val="24"/>
        </w:rPr>
      </w:pPr>
      <w:r>
        <w:rPr>
          <w:b/>
          <w:sz w:val="24"/>
        </w:rPr>
        <w:t>INDEX TO VOLUME III</w:t>
      </w:r>
    </w:p>
    <w:p w:rsidR="008D24BA" w:rsidRDefault="008D24BA" w:rsidP="008D24BA">
      <w:pPr>
        <w:rPr>
          <w:b/>
          <w:sz w:val="24"/>
        </w:rPr>
      </w:pPr>
    </w:p>
    <w:p w:rsidR="008D24BA" w:rsidRDefault="008D24BA" w:rsidP="008D24BA">
      <w:pPr>
        <w:rPr>
          <w:sz w:val="24"/>
        </w:rPr>
      </w:pPr>
      <w:r>
        <w:rPr>
          <w:sz w:val="24"/>
        </w:rPr>
        <w:t>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DESCRIPTION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PAGE</w:t>
      </w: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0"/>
        </w:rPr>
      </w:pPr>
    </w:p>
    <w:p w:rsidR="008D24BA" w:rsidRDefault="008D24BA" w:rsidP="008D24BA">
      <w:pPr>
        <w:rPr>
          <w:b/>
          <w:sz w:val="24"/>
        </w:rPr>
      </w:pPr>
      <w:r>
        <w:rPr>
          <w:b/>
          <w:sz w:val="24"/>
        </w:rPr>
        <w:t>INDEX TO VOLUME IV</w:t>
      </w:r>
    </w:p>
    <w:p w:rsidR="008D24BA" w:rsidRDefault="008D24BA" w:rsidP="008D24BA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2142"/>
        <w:gridCol w:w="2075"/>
        <w:gridCol w:w="1801"/>
        <w:gridCol w:w="1530"/>
      </w:tblGrid>
      <w:tr w:rsidR="008D24BA" w:rsidTr="00F6626E">
        <w:tc>
          <w:tcPr>
            <w:tcW w:w="1788" w:type="dxa"/>
          </w:tcPr>
          <w:p w:rsidR="008D24BA" w:rsidRDefault="008D24BA" w:rsidP="008D24BA">
            <w:pPr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188" w:type="dxa"/>
          </w:tcPr>
          <w:p w:rsidR="008D24BA" w:rsidRDefault="008D24BA" w:rsidP="008D24BA">
            <w:pPr>
              <w:rPr>
                <w:sz w:val="24"/>
              </w:rPr>
            </w:pPr>
            <w:r>
              <w:rPr>
                <w:sz w:val="24"/>
              </w:rPr>
              <w:t>EXHIBIT MARKING</w:t>
            </w:r>
          </w:p>
        </w:tc>
        <w:tc>
          <w:tcPr>
            <w:tcW w:w="2093" w:type="dxa"/>
          </w:tcPr>
          <w:p w:rsidR="008D24BA" w:rsidRDefault="008D24BA" w:rsidP="008D24BA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846" w:type="dxa"/>
          </w:tcPr>
          <w:p w:rsidR="008D24BA" w:rsidRDefault="008D24BA" w:rsidP="008D24BA">
            <w:pPr>
              <w:rPr>
                <w:sz w:val="24"/>
              </w:rPr>
            </w:pPr>
            <w:r>
              <w:rPr>
                <w:sz w:val="24"/>
              </w:rPr>
              <w:t>Whether or not included in records</w:t>
            </w:r>
          </w:p>
        </w:tc>
        <w:tc>
          <w:tcPr>
            <w:tcW w:w="1571" w:type="dxa"/>
          </w:tcPr>
          <w:p w:rsidR="008D24BA" w:rsidRDefault="008D24BA" w:rsidP="008D24BA">
            <w:pPr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</w:tbl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0"/>
        </w:rPr>
      </w:pPr>
    </w:p>
    <w:p w:rsidR="008D24BA" w:rsidRDefault="008D24BA" w:rsidP="008D24BA">
      <w:pPr>
        <w:rPr>
          <w:b/>
          <w:sz w:val="24"/>
        </w:rPr>
      </w:pPr>
      <w:r>
        <w:rPr>
          <w:b/>
          <w:sz w:val="24"/>
        </w:rPr>
        <w:t>INDEX TO VOLUME V</w:t>
      </w:r>
    </w:p>
    <w:p w:rsidR="008D24BA" w:rsidRDefault="008D24BA" w:rsidP="008D24BA">
      <w:pPr>
        <w:rPr>
          <w:b/>
          <w:sz w:val="24"/>
        </w:rPr>
      </w:pPr>
    </w:p>
    <w:p w:rsidR="008D24BA" w:rsidRDefault="008D24BA" w:rsidP="008D24BA">
      <w:pPr>
        <w:rPr>
          <w:sz w:val="24"/>
        </w:rPr>
      </w:pPr>
      <w:r>
        <w:rPr>
          <w:sz w:val="24"/>
        </w:rPr>
        <w:t>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DESCRIPTION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PAGE</w:t>
      </w: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D24BA" w:rsidRDefault="008D24BA" w:rsidP="008D24BA">
      <w:pPr>
        <w:rPr>
          <w:sz w:val="24"/>
        </w:rPr>
      </w:pPr>
    </w:p>
    <w:p w:rsidR="008962A5" w:rsidRPr="007715CF" w:rsidRDefault="008962A5" w:rsidP="007715CF">
      <w:pPr>
        <w:rPr>
          <w:sz w:val="20"/>
        </w:rPr>
      </w:pPr>
    </w:p>
    <w:sectPr w:rsidR="008962A5" w:rsidRPr="007715CF" w:rsidSect="00542CE5">
      <w:footerReference w:type="default" r:id="rId7"/>
      <w:pgSz w:w="11910" w:h="16840"/>
      <w:pgMar w:top="1580" w:right="1320" w:bottom="12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F46" w:rsidRDefault="00AF2F46" w:rsidP="008D24BA">
      <w:r>
        <w:separator/>
      </w:r>
    </w:p>
  </w:endnote>
  <w:endnote w:type="continuationSeparator" w:id="0">
    <w:p w:rsidR="00AF2F46" w:rsidRDefault="00AF2F46" w:rsidP="008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4BA" w:rsidRDefault="00542CE5">
    <w:pPr>
      <w:pStyle w:val="Footer"/>
    </w:pPr>
    <w:r>
      <w:rPr>
        <w:szCs w:val="16"/>
      </w:rPr>
      <w:t xml:space="preserve">Version as </w:t>
    </w:r>
    <w:proofErr w:type="gramStart"/>
    <w:r>
      <w:rPr>
        <w:szCs w:val="16"/>
      </w:rPr>
      <w:t>at</w:t>
    </w:r>
    <w:proofErr w:type="gramEnd"/>
    <w:r w:rsidRPr="009B5964">
      <w:rPr>
        <w:szCs w:val="16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F46" w:rsidRDefault="00AF2F46" w:rsidP="008D24BA">
      <w:r>
        <w:separator/>
      </w:r>
    </w:p>
  </w:footnote>
  <w:footnote w:type="continuationSeparator" w:id="0">
    <w:p w:rsidR="00AF2F46" w:rsidRDefault="00AF2F46" w:rsidP="008D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A5"/>
    <w:rsid w:val="001A45A0"/>
    <w:rsid w:val="003A2423"/>
    <w:rsid w:val="003D6F92"/>
    <w:rsid w:val="005348A8"/>
    <w:rsid w:val="00542CE5"/>
    <w:rsid w:val="007715CF"/>
    <w:rsid w:val="007B6709"/>
    <w:rsid w:val="00881F33"/>
    <w:rsid w:val="008962A5"/>
    <w:rsid w:val="008D24BA"/>
    <w:rsid w:val="009C6BA5"/>
    <w:rsid w:val="00AE363F"/>
    <w:rsid w:val="00AE3690"/>
    <w:rsid w:val="00AF2F46"/>
    <w:rsid w:val="00D37D55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92C0"/>
  <w15:docId w15:val="{2DD83BAB-55A4-4C42-A7B5-38C9488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2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2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103E-ED0D-4AE2-8691-C6075A7C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LEE (SUPCOURT)</dc:creator>
  <cp:lastModifiedBy>Huilin LOH (SUPCOURT)</cp:lastModifiedBy>
  <cp:revision>1</cp:revision>
  <dcterms:created xsi:type="dcterms:W3CDTF">2022-02-28T07:34:00Z</dcterms:created>
  <dcterms:modified xsi:type="dcterms:W3CDTF">2022-02-28T07:34:00Z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2020-10-27T00:00:00Z</vt:filetime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2022-01-17T10:12:29Z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9872c188-fd14-4c64-a273-36c376adf5fa</vt:lpwstr>
  </property>
  <property fmtid="{D5CDD505-2E9C-101B-9397-08002B2CF9AE}" pid="11" name="MSIP_Label_4f288355-fb4c-44cd-b9ca-40cfc2aee5f8_ContentBits">
    <vt:lpwstr>0</vt:lpwstr>
  </property>
</Properties>
</file>