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D9B2" w14:textId="77777777" w:rsidR="00422C9A" w:rsidRPr="00FD6F9A" w:rsidRDefault="00422C9A" w:rsidP="00422C9A">
      <w:pPr>
        <w:spacing w:after="0" w:line="240" w:lineRule="auto"/>
        <w:jc w:val="center"/>
        <w:rPr>
          <w:rFonts w:eastAsiaTheme="minorHAnsi"/>
          <w:b/>
          <w:bCs/>
        </w:rPr>
      </w:pPr>
      <w:r w:rsidRPr="00FD6F9A">
        <w:rPr>
          <w:rFonts w:eastAsiaTheme="minorHAnsi"/>
          <w:b/>
          <w:bCs/>
        </w:rPr>
        <w:t>Form of Summary Table</w:t>
      </w:r>
    </w:p>
    <w:p w14:paraId="5C6B43C0" w14:textId="77777777" w:rsidR="00422C9A" w:rsidRPr="00FD6F9A" w:rsidRDefault="00422C9A" w:rsidP="00422C9A">
      <w:pPr>
        <w:spacing w:line="240" w:lineRule="auto"/>
        <w:jc w:val="center"/>
        <w:rPr>
          <w:b/>
          <w:bCs/>
        </w:rPr>
      </w:pPr>
      <w:r w:rsidRPr="00FD6F9A">
        <w:rPr>
          <w:b/>
          <w:bCs/>
        </w:rPr>
        <w:t>for Applications for Further and Better Particulars, Discovery, Production of Documents or Interrogatories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705"/>
        <w:gridCol w:w="1396"/>
        <w:gridCol w:w="969"/>
        <w:gridCol w:w="2595"/>
        <w:gridCol w:w="2835"/>
        <w:gridCol w:w="2694"/>
        <w:gridCol w:w="2754"/>
      </w:tblGrid>
      <w:tr w:rsidR="00422C9A" w:rsidRPr="00FD6F9A" w14:paraId="59403A0B" w14:textId="77777777" w:rsidTr="00160E61">
        <w:tc>
          <w:tcPr>
            <w:tcW w:w="2101" w:type="dxa"/>
            <w:gridSpan w:val="2"/>
          </w:tcPr>
          <w:p w14:paraId="1A12FE89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Case number</w:t>
            </w:r>
          </w:p>
          <w:p w14:paraId="65BB82D1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</w:p>
        </w:tc>
        <w:tc>
          <w:tcPr>
            <w:tcW w:w="11847" w:type="dxa"/>
            <w:gridSpan w:val="5"/>
          </w:tcPr>
          <w:p w14:paraId="65967CD7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</w:p>
        </w:tc>
      </w:tr>
      <w:tr w:rsidR="00422C9A" w:rsidRPr="00FD6F9A" w14:paraId="66949AA4" w14:textId="77777777" w:rsidTr="00160E61">
        <w:tc>
          <w:tcPr>
            <w:tcW w:w="2101" w:type="dxa"/>
            <w:gridSpan w:val="2"/>
          </w:tcPr>
          <w:p w14:paraId="0FFF8E18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Case Title</w:t>
            </w:r>
          </w:p>
        </w:tc>
        <w:tc>
          <w:tcPr>
            <w:tcW w:w="11847" w:type="dxa"/>
            <w:gridSpan w:val="5"/>
          </w:tcPr>
          <w:p w14:paraId="59FAD6E1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</w:p>
          <w:p w14:paraId="07125D5E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</w:p>
        </w:tc>
      </w:tr>
      <w:tr w:rsidR="00422C9A" w:rsidRPr="00FD6F9A" w14:paraId="0FD867CF" w14:textId="77777777" w:rsidTr="00160E61">
        <w:tc>
          <w:tcPr>
            <w:tcW w:w="2101" w:type="dxa"/>
            <w:gridSpan w:val="2"/>
          </w:tcPr>
          <w:p w14:paraId="6DFD67F5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 xml:space="preserve">Application for </w:t>
            </w:r>
          </w:p>
          <w:p w14:paraId="2D8A0ECD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</w:p>
        </w:tc>
        <w:tc>
          <w:tcPr>
            <w:tcW w:w="11847" w:type="dxa"/>
            <w:gridSpan w:val="5"/>
          </w:tcPr>
          <w:p w14:paraId="24669E6C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  <w:r w:rsidRPr="00FD6F9A">
              <w:rPr>
                <w:rFonts w:eastAsia="SimSun"/>
              </w:rPr>
              <w:t xml:space="preserve">Further &amp; Better Particulars / Discovery / Production of Documents / Interrogatories </w:t>
            </w:r>
            <w:r w:rsidRPr="00FD6F9A">
              <w:rPr>
                <w:rFonts w:eastAsia="SimSun"/>
                <w:i/>
                <w:iCs/>
              </w:rPr>
              <w:t>(Delete as appropriate)</w:t>
            </w:r>
          </w:p>
        </w:tc>
      </w:tr>
      <w:tr w:rsidR="00422C9A" w:rsidRPr="00FD6F9A" w14:paraId="71147534" w14:textId="77777777" w:rsidTr="00160E61">
        <w:trPr>
          <w:tblHeader/>
        </w:trPr>
        <w:tc>
          <w:tcPr>
            <w:tcW w:w="705" w:type="dxa"/>
            <w:vMerge w:val="restart"/>
            <w:shd w:val="clear" w:color="auto" w:fill="D9D9D9" w:themeFill="background1" w:themeFillShade="D9"/>
          </w:tcPr>
          <w:p w14:paraId="7C132A1E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S/N</w:t>
            </w:r>
          </w:p>
        </w:tc>
        <w:tc>
          <w:tcPr>
            <w:tcW w:w="2365" w:type="dxa"/>
            <w:gridSpan w:val="2"/>
            <w:shd w:val="clear" w:color="auto" w:fill="D9D9D9" w:themeFill="background1" w:themeFillShade="D9"/>
          </w:tcPr>
          <w:p w14:paraId="0643AA67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A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6CECDB4D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B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5A6076A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C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D7763D1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D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483D41DC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E</w:t>
            </w:r>
          </w:p>
        </w:tc>
      </w:tr>
      <w:tr w:rsidR="00422C9A" w:rsidRPr="00FD6F9A" w14:paraId="175927AD" w14:textId="77777777" w:rsidTr="00160E61">
        <w:trPr>
          <w:tblHeader/>
        </w:trPr>
        <w:tc>
          <w:tcPr>
            <w:tcW w:w="705" w:type="dxa"/>
            <w:vMerge/>
            <w:shd w:val="clear" w:color="auto" w:fill="D9D9D9" w:themeFill="background1" w:themeFillShade="D9"/>
          </w:tcPr>
          <w:p w14:paraId="38E13564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365" w:type="dxa"/>
            <w:gridSpan w:val="2"/>
            <w:shd w:val="clear" w:color="auto" w:fill="D9D9D9" w:themeFill="background1" w:themeFillShade="D9"/>
          </w:tcPr>
          <w:p w14:paraId="32CA0D94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Category / Request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0C77AEDA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Issue / reference to pleading / affidavit*</w:t>
            </w:r>
          </w:p>
          <w:p w14:paraId="667B8AA1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2C822D7D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Applicant’s submissions**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917D693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Respondent’s submissions***</w:t>
            </w:r>
          </w:p>
        </w:tc>
        <w:tc>
          <w:tcPr>
            <w:tcW w:w="2754" w:type="dxa"/>
            <w:shd w:val="clear" w:color="auto" w:fill="D9D9D9" w:themeFill="background1" w:themeFillShade="D9"/>
          </w:tcPr>
          <w:p w14:paraId="428F87CA" w14:textId="77777777" w:rsidR="00422C9A" w:rsidRPr="00FD6F9A" w:rsidRDefault="00422C9A" w:rsidP="00160E61">
            <w:pPr>
              <w:spacing w:after="0" w:line="240" w:lineRule="auto"/>
              <w:jc w:val="center"/>
              <w:rPr>
                <w:rFonts w:eastAsia="SimSun"/>
                <w:b/>
                <w:bCs/>
              </w:rPr>
            </w:pPr>
            <w:r w:rsidRPr="00FD6F9A">
              <w:rPr>
                <w:rFonts w:eastAsia="SimSun"/>
                <w:b/>
                <w:bCs/>
              </w:rPr>
              <w:t>Applicant’s submissions in reply to respondent’s submissions</w:t>
            </w:r>
          </w:p>
        </w:tc>
      </w:tr>
      <w:tr w:rsidR="00422C9A" w:rsidRPr="00FD6F9A" w14:paraId="2DB116E3" w14:textId="77777777" w:rsidTr="00160E61">
        <w:tc>
          <w:tcPr>
            <w:tcW w:w="705" w:type="dxa"/>
          </w:tcPr>
          <w:p w14:paraId="5253E2C6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  <w:r w:rsidRPr="00FD6F9A">
              <w:rPr>
                <w:rFonts w:eastAsia="SimSun"/>
              </w:rPr>
              <w:t>1.</w:t>
            </w:r>
          </w:p>
        </w:tc>
        <w:tc>
          <w:tcPr>
            <w:tcW w:w="2365" w:type="dxa"/>
            <w:gridSpan w:val="2"/>
          </w:tcPr>
          <w:p w14:paraId="772FB858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  <w:r w:rsidRPr="00FD6F9A">
              <w:t>(E.g. Minutes of Meeting of Board of Directors on 2 Jan 2021)</w:t>
            </w:r>
          </w:p>
        </w:tc>
        <w:tc>
          <w:tcPr>
            <w:tcW w:w="2595" w:type="dxa"/>
          </w:tcPr>
          <w:p w14:paraId="7CBFEFD1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  <w:r w:rsidRPr="00FD6F9A">
              <w:rPr>
                <w:rFonts w:eastAsia="SimSun"/>
              </w:rPr>
              <w:t>(E.g. Relevancy, Privilege)</w:t>
            </w:r>
          </w:p>
          <w:p w14:paraId="6A601BD6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  <w:p w14:paraId="0418C4C7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  <w:r w:rsidRPr="00FD6F9A">
              <w:rPr>
                <w:rFonts w:eastAsia="SimSun"/>
              </w:rPr>
              <w:t>(E.g. paragraphs 13 to 15 of the Defence / paragraphs 3 to 6 and page 32 of the affidavit of X dated dd/mm/yy)</w:t>
            </w:r>
          </w:p>
        </w:tc>
        <w:tc>
          <w:tcPr>
            <w:tcW w:w="2835" w:type="dxa"/>
          </w:tcPr>
          <w:p w14:paraId="4541A636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  <w:p w14:paraId="02924DFF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  <w:p w14:paraId="41C6E416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  <w:p w14:paraId="0628FF88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  <w:p w14:paraId="6DDFBF39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  <w:b/>
                <w:bCs/>
              </w:rPr>
            </w:pPr>
          </w:p>
        </w:tc>
        <w:tc>
          <w:tcPr>
            <w:tcW w:w="2694" w:type="dxa"/>
          </w:tcPr>
          <w:p w14:paraId="3BB7DE1A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754" w:type="dxa"/>
          </w:tcPr>
          <w:p w14:paraId="17D0509B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</w:tr>
      <w:tr w:rsidR="00422C9A" w:rsidRPr="00FD6F9A" w14:paraId="0A159F57" w14:textId="77777777" w:rsidTr="00160E61">
        <w:trPr>
          <w:trHeight w:val="323"/>
        </w:trPr>
        <w:tc>
          <w:tcPr>
            <w:tcW w:w="705" w:type="dxa"/>
          </w:tcPr>
          <w:p w14:paraId="7DC7CE5D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  <w:r w:rsidRPr="00FD6F9A">
              <w:rPr>
                <w:rFonts w:eastAsia="SimSun"/>
              </w:rPr>
              <w:t>2.</w:t>
            </w:r>
          </w:p>
        </w:tc>
        <w:tc>
          <w:tcPr>
            <w:tcW w:w="2365" w:type="dxa"/>
            <w:gridSpan w:val="2"/>
          </w:tcPr>
          <w:p w14:paraId="7544C60F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595" w:type="dxa"/>
          </w:tcPr>
          <w:p w14:paraId="6A6F2C73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835" w:type="dxa"/>
          </w:tcPr>
          <w:p w14:paraId="4609337C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694" w:type="dxa"/>
          </w:tcPr>
          <w:p w14:paraId="6A08F19D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754" w:type="dxa"/>
          </w:tcPr>
          <w:p w14:paraId="7429FE81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</w:tr>
      <w:tr w:rsidR="00422C9A" w:rsidRPr="00FD6F9A" w14:paraId="5DCF5427" w14:textId="77777777" w:rsidTr="00160E61">
        <w:trPr>
          <w:trHeight w:val="247"/>
        </w:trPr>
        <w:tc>
          <w:tcPr>
            <w:tcW w:w="705" w:type="dxa"/>
          </w:tcPr>
          <w:p w14:paraId="7A8E8579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  <w:r w:rsidRPr="00FD6F9A">
              <w:rPr>
                <w:rFonts w:eastAsia="SimSun"/>
              </w:rPr>
              <w:t>3.</w:t>
            </w:r>
          </w:p>
        </w:tc>
        <w:tc>
          <w:tcPr>
            <w:tcW w:w="2365" w:type="dxa"/>
            <w:gridSpan w:val="2"/>
          </w:tcPr>
          <w:p w14:paraId="48A36DFD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595" w:type="dxa"/>
          </w:tcPr>
          <w:p w14:paraId="40BF66A4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835" w:type="dxa"/>
          </w:tcPr>
          <w:p w14:paraId="09D1725B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694" w:type="dxa"/>
          </w:tcPr>
          <w:p w14:paraId="431CB931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  <w:tc>
          <w:tcPr>
            <w:tcW w:w="2754" w:type="dxa"/>
          </w:tcPr>
          <w:p w14:paraId="3FF9661E" w14:textId="77777777" w:rsidR="00422C9A" w:rsidRPr="00FD6F9A" w:rsidRDefault="00422C9A" w:rsidP="00160E61">
            <w:pPr>
              <w:spacing w:after="0" w:line="240" w:lineRule="auto"/>
              <w:rPr>
                <w:rFonts w:eastAsia="SimSun"/>
              </w:rPr>
            </w:pPr>
          </w:p>
        </w:tc>
      </w:tr>
    </w:tbl>
    <w:p w14:paraId="75DC5267" w14:textId="77777777" w:rsidR="00422C9A" w:rsidRPr="00FD6F9A" w:rsidRDefault="00422C9A" w:rsidP="00422C9A">
      <w:pPr>
        <w:spacing w:after="0" w:line="240" w:lineRule="auto"/>
        <w:rPr>
          <w:rFonts w:eastAsiaTheme="minorHAnsi"/>
          <w:i/>
          <w:iCs/>
        </w:rPr>
      </w:pPr>
    </w:p>
    <w:p w14:paraId="20522B63" w14:textId="77777777" w:rsidR="00422C9A" w:rsidRPr="00FD6F9A" w:rsidRDefault="00422C9A" w:rsidP="00422C9A">
      <w:pPr>
        <w:spacing w:after="0" w:line="240" w:lineRule="auto"/>
        <w:rPr>
          <w:rFonts w:eastAsia="SimSun"/>
          <w:i/>
          <w:iCs/>
        </w:rPr>
      </w:pPr>
      <w:r w:rsidRPr="00FD6F9A">
        <w:rPr>
          <w:rFonts w:eastAsiaTheme="minorHAnsi"/>
          <w:i/>
          <w:iCs/>
        </w:rPr>
        <w:t>*</w:t>
      </w:r>
      <w:r w:rsidRPr="00FD6F9A">
        <w:rPr>
          <w:rFonts w:eastAsia="SimSun"/>
          <w:i/>
          <w:iCs/>
        </w:rPr>
        <w:t xml:space="preserve"> Reference to the specific paragraph and/or page of a pleading or affidavit should be stated.</w:t>
      </w:r>
      <w:r w:rsidRPr="00FD6F9A">
        <w:t xml:space="preserve"> </w:t>
      </w:r>
      <w:r w:rsidRPr="00FD6F9A">
        <w:rPr>
          <w:rFonts w:eastAsia="SimSun"/>
          <w:i/>
          <w:iCs/>
        </w:rPr>
        <w:t>Parties are to categorise the requests and confer on points of agreement.</w:t>
      </w:r>
    </w:p>
    <w:p w14:paraId="0B573315" w14:textId="77777777" w:rsidR="00422C9A" w:rsidRPr="00FD6F9A" w:rsidRDefault="00422C9A" w:rsidP="00422C9A">
      <w:pPr>
        <w:spacing w:after="0" w:line="240" w:lineRule="auto"/>
        <w:rPr>
          <w:rFonts w:eastAsia="SimSun"/>
          <w:i/>
          <w:iCs/>
        </w:rPr>
      </w:pPr>
      <w:r w:rsidRPr="00FD6F9A">
        <w:rPr>
          <w:rFonts w:eastAsia="SimSun"/>
          <w:i/>
          <w:iCs/>
        </w:rPr>
        <w:t>** The applicant is to state the applicant’s submissions.</w:t>
      </w:r>
    </w:p>
    <w:p w14:paraId="2B4F765C" w14:textId="77777777" w:rsidR="00422C9A" w:rsidRPr="00FD6F9A" w:rsidRDefault="00422C9A" w:rsidP="00422C9A">
      <w:pPr>
        <w:spacing w:after="0" w:line="240" w:lineRule="auto"/>
      </w:pPr>
      <w:r w:rsidRPr="00FD6F9A">
        <w:rPr>
          <w:rFonts w:eastAsia="SimSun"/>
          <w:i/>
          <w:iCs/>
        </w:rPr>
        <w:t>***The respondent is to state the respondent’s submissions. Where the respondent agrees to the request, the respondent may state so in this column</w:t>
      </w:r>
      <w:r w:rsidRPr="00FD6F9A">
        <w:rPr>
          <w:rFonts w:eastAsiaTheme="minorHAnsi"/>
          <w:i/>
          <w:iCs/>
        </w:rPr>
        <w:t>.</w:t>
      </w:r>
    </w:p>
    <w:p w14:paraId="227C7713" w14:textId="77777777" w:rsidR="00561E9E" w:rsidRDefault="00561E9E"/>
    <w:sectPr w:rsidR="00561E9E" w:rsidSect="00A93F04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D19BE" w14:textId="77777777" w:rsidR="00A93F04" w:rsidRDefault="00A93F04" w:rsidP="00422C9A">
      <w:pPr>
        <w:spacing w:after="0" w:line="240" w:lineRule="auto"/>
      </w:pPr>
      <w:r>
        <w:separator/>
      </w:r>
    </w:p>
  </w:endnote>
  <w:endnote w:type="continuationSeparator" w:id="0">
    <w:p w14:paraId="07A62710" w14:textId="77777777" w:rsidR="00A93F04" w:rsidRDefault="00A93F04" w:rsidP="00422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E3A24" w14:textId="77777777" w:rsidR="00C44E48" w:rsidRPr="00C44E48" w:rsidRDefault="00C44E48" w:rsidP="00C44E48">
    <w:pPr>
      <w:pStyle w:val="Header"/>
    </w:pPr>
    <w:r>
      <w:rPr>
        <w:sz w:val="22"/>
        <w:szCs w:val="16"/>
      </w:rPr>
      <w:t>Version as at</w:t>
    </w:r>
    <w:r w:rsidRPr="009B5964">
      <w:rPr>
        <w:sz w:val="22"/>
        <w:szCs w:val="16"/>
      </w:rPr>
      <w:t xml:space="preserve"> 1 April 2022</w:t>
    </w:r>
  </w:p>
  <w:p w14:paraId="0F294E39" w14:textId="77777777" w:rsidR="00315EAA" w:rsidRDefault="00315E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F555E" w14:textId="77777777" w:rsidR="00A93F04" w:rsidRDefault="00A93F04" w:rsidP="00422C9A">
      <w:pPr>
        <w:spacing w:after="0" w:line="240" w:lineRule="auto"/>
      </w:pPr>
      <w:r>
        <w:separator/>
      </w:r>
    </w:p>
  </w:footnote>
  <w:footnote w:type="continuationSeparator" w:id="0">
    <w:p w14:paraId="542E7506" w14:textId="77777777" w:rsidR="00A93F04" w:rsidRDefault="00A93F04" w:rsidP="00422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E1048"/>
    <w:multiLevelType w:val="multilevel"/>
    <w:tmpl w:val="9DAA066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720" w:firstLine="0"/>
      </w:pPr>
      <w:rPr>
        <w:rFonts w:cs="Times New Roman"/>
        <w:b w:val="0"/>
        <w:strike w:val="0"/>
        <w:color w:val="auto"/>
      </w:rPr>
    </w:lvl>
    <w:lvl w:ilvl="2">
      <w:start w:val="1"/>
      <w:numFmt w:val="lowerLetter"/>
      <w:lvlText w:val="(%3)"/>
      <w:lvlJc w:val="left"/>
      <w:pPr>
        <w:tabs>
          <w:tab w:val="num" w:pos="2204"/>
        </w:tabs>
        <w:ind w:left="1844" w:firstLine="0"/>
      </w:pPr>
      <w:rPr>
        <w:rFonts w:cs="Times New Roman"/>
        <w:b w:val="0"/>
        <w:bCs w:val="0"/>
      </w:rPr>
    </w:lvl>
    <w:lvl w:ilvl="3">
      <w:start w:val="1"/>
      <w:numFmt w:val="lowerRoman"/>
      <w:lvlText w:val="(%4)"/>
      <w:lvlJc w:val="left"/>
      <w:pPr>
        <w:tabs>
          <w:tab w:val="num" w:pos="2520"/>
        </w:tabs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num w:numId="1" w16cid:durableId="16849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9A"/>
    <w:rsid w:val="00010ABD"/>
    <w:rsid w:val="00047A26"/>
    <w:rsid w:val="00096078"/>
    <w:rsid w:val="001D6910"/>
    <w:rsid w:val="00315EAA"/>
    <w:rsid w:val="003769C0"/>
    <w:rsid w:val="00422C9A"/>
    <w:rsid w:val="004D2E77"/>
    <w:rsid w:val="005222F8"/>
    <w:rsid w:val="00561E9E"/>
    <w:rsid w:val="00800F8E"/>
    <w:rsid w:val="008C1294"/>
    <w:rsid w:val="00A93F04"/>
    <w:rsid w:val="00B01CF9"/>
    <w:rsid w:val="00B046A0"/>
    <w:rsid w:val="00B60250"/>
    <w:rsid w:val="00C44E48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FA245"/>
  <w15:chartTrackingRefBased/>
  <w15:docId w15:val="{E43E3931-3DB6-4515-9065-12515BD5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C9A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aliases w:val="2021 - Heading 2"/>
    <w:basedOn w:val="BodyText"/>
    <w:next w:val="Normal"/>
    <w:link w:val="Heading1Char1"/>
    <w:uiPriority w:val="99"/>
    <w:qFormat/>
    <w:rsid w:val="00422C9A"/>
    <w:pPr>
      <w:numPr>
        <w:numId w:val="1"/>
      </w:numPr>
      <w:outlineLvl w:val="0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422C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Heading1Char1">
    <w:name w:val="Heading 1 Char1"/>
    <w:aliases w:val="2021 - Heading 2 Char"/>
    <w:link w:val="Heading1"/>
    <w:uiPriority w:val="99"/>
    <w:locked/>
    <w:rsid w:val="00422C9A"/>
    <w:rPr>
      <w:rFonts w:ascii="Times New Roman" w:eastAsia="Times New Roman" w:hAnsi="Times New Roman" w:cs="Times New Roman"/>
      <w:b/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422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22C9A"/>
  </w:style>
  <w:style w:type="character" w:customStyle="1" w:styleId="BodyTextChar">
    <w:name w:val="Body Text Char"/>
    <w:basedOn w:val="DefaultParagraphFont"/>
    <w:link w:val="BodyText"/>
    <w:uiPriority w:val="99"/>
    <w:semiHidden/>
    <w:rsid w:val="00422C9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1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5EA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5EAA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Xiaoying CHEN (SUPCOURT)</dc:creator>
  <cp:keywords/>
  <dc:description/>
  <cp:lastModifiedBy>Meggie HO from.TP (JUDICIARY)</cp:lastModifiedBy>
  <cp:revision>2</cp:revision>
  <dcterms:created xsi:type="dcterms:W3CDTF">2024-06-13T09:43:00Z</dcterms:created>
  <dcterms:modified xsi:type="dcterms:W3CDTF">2024-06-13T09:43:00Z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2022-01-26T04:56:59Z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d00b8c3d-7975-4475-9afc-a287facad020</vt:lpwstr>
  </property>
  <property fmtid="{D5CDD505-2E9C-101B-9397-08002B2CF9AE}" pid="8" name="MSIP_Label_4f288355-fb4c-44cd-b9ca-40cfc2aee5f8_ContentBits">
    <vt:lpwstr>0</vt:lpwstr>
  </property>
</Properties>
</file>