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0BFDC" w14:textId="77777777" w:rsidR="007B4BF1" w:rsidRPr="00E669E5" w:rsidRDefault="007B4BF1" w:rsidP="007B4BF1">
      <w:pPr>
        <w:keepNext/>
        <w:keepLines/>
        <w:suppressAutoHyphens/>
        <w:spacing w:before="240" w:after="120"/>
        <w:jc w:val="center"/>
        <w:rPr>
          <w:caps/>
          <w:sz w:val="22"/>
        </w:rPr>
      </w:pPr>
      <w:r w:rsidRPr="00E669E5">
        <w:rPr>
          <w:caps/>
          <w:sz w:val="22"/>
        </w:rPr>
        <w:fldChar w:fldCharType="begin" w:fldLock="1"/>
      </w:r>
      <w:r w:rsidRPr="00E669E5">
        <w:rPr>
          <w:caps/>
          <w:sz w:val="22"/>
        </w:rPr>
        <w:instrText xml:space="preserve"> GUID=74be7ee2-a980-467f-ad3a-f1641a4442ae </w:instrText>
      </w:r>
      <w:r w:rsidRPr="00E669E5">
        <w:rPr>
          <w:caps/>
          <w:sz w:val="22"/>
        </w:rPr>
        <w:fldChar w:fldCharType="end"/>
      </w:r>
      <w:r w:rsidRPr="00E669E5">
        <w:rPr>
          <w:caps/>
          <w:sz w:val="22"/>
        </w:rPr>
        <w:t xml:space="preserve">Form 3 </w:t>
      </w:r>
    </w:p>
    <w:tbl>
      <w:tblPr>
        <w:tblW w:w="7160" w:type="dxa"/>
        <w:jc w:val="center"/>
        <w:tblLook w:val="04A0" w:firstRow="1" w:lastRow="0" w:firstColumn="1" w:lastColumn="0" w:noHBand="0" w:noVBand="1"/>
      </w:tblPr>
      <w:tblGrid>
        <w:gridCol w:w="3580"/>
        <w:gridCol w:w="3580"/>
      </w:tblGrid>
      <w:tr w:rsidR="007B4BF1" w:rsidRPr="00E669E5" w14:paraId="03E187EE" w14:textId="77777777" w:rsidTr="00A91557">
        <w:trPr>
          <w:cantSplit/>
          <w:jc w:val="center"/>
        </w:trPr>
        <w:tc>
          <w:tcPr>
            <w:tcW w:w="7160" w:type="dxa"/>
            <w:gridSpan w:val="2"/>
          </w:tcPr>
          <w:p w14:paraId="37FD1A2A" w14:textId="77777777" w:rsidR="007B4BF1" w:rsidRPr="00E669E5" w:rsidRDefault="007B4BF1" w:rsidP="00A91557">
            <w:pPr>
              <w:spacing w:before="60" w:after="60"/>
              <w:jc w:val="left"/>
              <w:rPr>
                <w:sz w:val="18"/>
                <w:szCs w:val="18"/>
              </w:rPr>
            </w:pPr>
            <w:r w:rsidRPr="00E669E5">
              <w:rPr>
                <w:sz w:val="18"/>
                <w:szCs w:val="18"/>
              </w:rPr>
              <w:fldChar w:fldCharType="begin"/>
            </w:r>
            <w:r w:rsidRPr="00E669E5">
              <w:rPr>
                <w:sz w:val="18"/>
                <w:szCs w:val="18"/>
              </w:rPr>
              <w:instrText xml:space="preserve"> GUID=b725061f-58a4-4d57-87c1-c6494e1bfd8e </w:instrText>
            </w:r>
            <w:r w:rsidRPr="00E669E5">
              <w:rPr>
                <w:sz w:val="18"/>
                <w:szCs w:val="18"/>
              </w:rPr>
              <w:fldChar w:fldCharType="end"/>
            </w:r>
            <w:r w:rsidRPr="00E669E5">
              <w:rPr>
                <w:sz w:val="18"/>
                <w:szCs w:val="18"/>
              </w:rPr>
              <w:t>R. 41</w:t>
            </w:r>
          </w:p>
        </w:tc>
      </w:tr>
      <w:tr w:rsidR="007B4BF1" w:rsidRPr="00E669E5" w14:paraId="6C775194" w14:textId="77777777" w:rsidTr="00A91557">
        <w:trPr>
          <w:cantSplit/>
          <w:jc w:val="center"/>
        </w:trPr>
        <w:tc>
          <w:tcPr>
            <w:tcW w:w="7160" w:type="dxa"/>
            <w:gridSpan w:val="2"/>
          </w:tcPr>
          <w:p w14:paraId="7E2855FA" w14:textId="77777777" w:rsidR="007B4BF1" w:rsidRPr="00E669E5" w:rsidRDefault="007B4BF1" w:rsidP="00A91557">
            <w:pPr>
              <w:spacing w:before="60" w:after="60"/>
              <w:jc w:val="center"/>
              <w:rPr>
                <w:sz w:val="22"/>
              </w:rPr>
            </w:pPr>
            <w:r w:rsidRPr="00E669E5">
              <w:rPr>
                <w:sz w:val="22"/>
              </w:rPr>
              <w:fldChar w:fldCharType="begin"/>
            </w:r>
            <w:r w:rsidRPr="00E669E5">
              <w:rPr>
                <w:sz w:val="22"/>
              </w:rPr>
              <w:instrText xml:space="preserve"> GUID=7942e2ba-4a0a-4a8a-b120-1cdca612158b </w:instrText>
            </w:r>
            <w:r w:rsidRPr="00E669E5">
              <w:rPr>
                <w:sz w:val="22"/>
              </w:rPr>
              <w:fldChar w:fldCharType="end"/>
            </w:r>
            <w:r w:rsidRPr="00E669E5">
              <w:rPr>
                <w:sz w:val="22"/>
              </w:rPr>
              <w:t>(WRIT FORM)</w:t>
            </w:r>
          </w:p>
        </w:tc>
      </w:tr>
      <w:tr w:rsidR="007B4BF1" w:rsidRPr="00E669E5" w14:paraId="5A5A64EF" w14:textId="77777777" w:rsidTr="00A91557">
        <w:trPr>
          <w:cantSplit/>
          <w:jc w:val="center"/>
        </w:trPr>
        <w:tc>
          <w:tcPr>
            <w:tcW w:w="7160" w:type="dxa"/>
            <w:gridSpan w:val="2"/>
          </w:tcPr>
          <w:p w14:paraId="38817B0D" w14:textId="77777777" w:rsidR="007B4BF1" w:rsidRPr="00E669E5" w:rsidRDefault="007B4BF1" w:rsidP="00A91557">
            <w:pPr>
              <w:spacing w:before="60" w:after="60"/>
              <w:jc w:val="center"/>
              <w:rPr>
                <w:sz w:val="22"/>
              </w:rPr>
            </w:pPr>
            <w:r w:rsidRPr="00E669E5">
              <w:rPr>
                <w:sz w:val="22"/>
              </w:rPr>
              <w:fldChar w:fldCharType="begin"/>
            </w:r>
            <w:r w:rsidRPr="00E669E5">
              <w:rPr>
                <w:sz w:val="22"/>
              </w:rPr>
              <w:instrText xml:space="preserve"> GUID=530ef3c1-7499-4b20-a742-5fc26047c7c3 </w:instrText>
            </w:r>
            <w:r w:rsidRPr="00E669E5">
              <w:rPr>
                <w:sz w:val="22"/>
              </w:rPr>
              <w:fldChar w:fldCharType="end"/>
            </w:r>
            <w:r w:rsidRPr="00E669E5">
              <w:rPr>
                <w:sz w:val="22"/>
              </w:rPr>
              <w:t>IN THE FAMILY JUSTICE COURTS OF THE REPUBLIC OF SINGAPORE</w:t>
            </w:r>
          </w:p>
        </w:tc>
      </w:tr>
      <w:tr w:rsidR="007B4BF1" w:rsidRPr="00E669E5" w14:paraId="7D77F5F4" w14:textId="77777777" w:rsidTr="00A91557">
        <w:trPr>
          <w:cantSplit/>
          <w:jc w:val="center"/>
        </w:trPr>
        <w:tc>
          <w:tcPr>
            <w:tcW w:w="7160" w:type="dxa"/>
            <w:gridSpan w:val="2"/>
          </w:tcPr>
          <w:p w14:paraId="58DEFC0A" w14:textId="77777777" w:rsidR="007B4BF1" w:rsidRPr="00E669E5" w:rsidRDefault="007B4BF1" w:rsidP="00A91557">
            <w:pPr>
              <w:spacing w:before="60" w:after="60"/>
              <w:jc w:val="left"/>
              <w:rPr>
                <w:sz w:val="22"/>
              </w:rPr>
            </w:pPr>
            <w:r w:rsidRPr="00E669E5">
              <w:rPr>
                <w:sz w:val="22"/>
              </w:rPr>
              <w:fldChar w:fldCharType="begin"/>
            </w:r>
            <w:r w:rsidRPr="00E669E5">
              <w:rPr>
                <w:sz w:val="22"/>
              </w:rPr>
              <w:instrText xml:space="preserve"> GUID=14f7c360-e246-4d6a-a38e-a91e334dd9bd </w:instrText>
            </w:r>
            <w:r w:rsidRPr="00E669E5">
              <w:rPr>
                <w:sz w:val="22"/>
              </w:rPr>
              <w:fldChar w:fldCharType="end"/>
            </w:r>
            <w:r w:rsidRPr="00E669E5">
              <w:rPr>
                <w:sz w:val="22"/>
              </w:rPr>
              <w:t>Divorce Writ No.</w:t>
            </w:r>
          </w:p>
        </w:tc>
      </w:tr>
      <w:tr w:rsidR="007B4BF1" w:rsidRPr="00E669E5" w14:paraId="342C0DF9" w14:textId="77777777" w:rsidTr="00A91557">
        <w:trPr>
          <w:cantSplit/>
          <w:jc w:val="center"/>
        </w:trPr>
        <w:tc>
          <w:tcPr>
            <w:tcW w:w="7160" w:type="dxa"/>
            <w:gridSpan w:val="2"/>
          </w:tcPr>
          <w:p w14:paraId="7E23882C" w14:textId="77777777" w:rsidR="007B4BF1" w:rsidRPr="00E669E5" w:rsidRDefault="007B4BF1" w:rsidP="00A91557">
            <w:pPr>
              <w:spacing w:before="60" w:after="60"/>
              <w:jc w:val="center"/>
              <w:rPr>
                <w:sz w:val="22"/>
              </w:rPr>
            </w:pPr>
            <w:r w:rsidRPr="00E669E5">
              <w:rPr>
                <w:sz w:val="22"/>
              </w:rPr>
              <w:fldChar w:fldCharType="begin"/>
            </w:r>
            <w:r w:rsidRPr="00E669E5">
              <w:rPr>
                <w:sz w:val="22"/>
              </w:rPr>
              <w:instrText xml:space="preserve"> GUID=9bbd1a48-58fd-464e-8cdd-5aa02c8edf31 </w:instrText>
            </w:r>
            <w:r w:rsidRPr="00E669E5">
              <w:rPr>
                <w:sz w:val="22"/>
              </w:rPr>
              <w:fldChar w:fldCharType="end"/>
            </w:r>
            <w:r w:rsidRPr="00E669E5">
              <w:rPr>
                <w:sz w:val="22"/>
              </w:rPr>
              <w:t>Between</w:t>
            </w:r>
          </w:p>
        </w:tc>
      </w:tr>
      <w:tr w:rsidR="007B4BF1" w:rsidRPr="00E669E5" w14:paraId="1EF31E51" w14:textId="77777777" w:rsidTr="00A91557">
        <w:trPr>
          <w:cantSplit/>
          <w:jc w:val="center"/>
        </w:trPr>
        <w:tc>
          <w:tcPr>
            <w:tcW w:w="7160" w:type="dxa"/>
            <w:gridSpan w:val="2"/>
          </w:tcPr>
          <w:p w14:paraId="1920EB64" w14:textId="77777777" w:rsidR="007B4BF1" w:rsidRPr="00E669E5" w:rsidRDefault="007B4BF1" w:rsidP="00A91557">
            <w:pPr>
              <w:spacing w:before="60" w:after="60"/>
              <w:jc w:val="center"/>
              <w:rPr>
                <w:sz w:val="22"/>
              </w:rPr>
            </w:pPr>
            <w:r w:rsidRPr="00E669E5">
              <w:rPr>
                <w:sz w:val="22"/>
              </w:rPr>
              <w:fldChar w:fldCharType="begin"/>
            </w:r>
            <w:r w:rsidRPr="00E669E5">
              <w:rPr>
                <w:sz w:val="22"/>
              </w:rPr>
              <w:instrText xml:space="preserve"> GUID=41a013a2-75c5-4908-b9b6-e250df438261 </w:instrText>
            </w:r>
            <w:r w:rsidRPr="00E669E5">
              <w:rPr>
                <w:sz w:val="22"/>
              </w:rPr>
              <w:fldChar w:fldCharType="end"/>
            </w:r>
            <w:r w:rsidRPr="00E669E5">
              <w:rPr>
                <w:sz w:val="22"/>
              </w:rPr>
              <w:t>[</w:t>
            </w:r>
            <w:r w:rsidRPr="00E669E5">
              <w:rPr>
                <w:i/>
                <w:sz w:val="22"/>
              </w:rPr>
              <w:t>Plaintiff’s Name</w:t>
            </w:r>
            <w:r w:rsidRPr="00E669E5">
              <w:rPr>
                <w:sz w:val="22"/>
              </w:rPr>
              <w:t>] (ID No.      )      </w:t>
            </w:r>
            <w:r w:rsidRPr="00E669E5">
              <w:rPr>
                <w:i/>
                <w:sz w:val="22"/>
              </w:rPr>
              <w:t>Plaintiff</w:t>
            </w:r>
          </w:p>
        </w:tc>
      </w:tr>
      <w:tr w:rsidR="007B4BF1" w:rsidRPr="00E669E5" w14:paraId="513AE1FC" w14:textId="77777777" w:rsidTr="00A91557">
        <w:trPr>
          <w:cantSplit/>
          <w:jc w:val="center"/>
        </w:trPr>
        <w:tc>
          <w:tcPr>
            <w:tcW w:w="7160" w:type="dxa"/>
            <w:gridSpan w:val="2"/>
          </w:tcPr>
          <w:p w14:paraId="6FDECBBC" w14:textId="77777777" w:rsidR="007B4BF1" w:rsidRPr="00E669E5" w:rsidRDefault="007B4BF1" w:rsidP="00A91557">
            <w:pPr>
              <w:spacing w:before="60" w:after="60"/>
              <w:jc w:val="center"/>
              <w:rPr>
                <w:sz w:val="22"/>
              </w:rPr>
            </w:pPr>
            <w:r w:rsidRPr="00E669E5">
              <w:rPr>
                <w:sz w:val="22"/>
              </w:rPr>
              <w:fldChar w:fldCharType="begin"/>
            </w:r>
            <w:r w:rsidRPr="00E669E5">
              <w:rPr>
                <w:sz w:val="22"/>
              </w:rPr>
              <w:instrText xml:space="preserve"> GUID=6ba88daa-36f9-4596-864d-a883ad8815e3 </w:instrText>
            </w:r>
            <w:r w:rsidRPr="00E669E5">
              <w:rPr>
                <w:sz w:val="22"/>
              </w:rPr>
              <w:fldChar w:fldCharType="end"/>
            </w:r>
            <w:r w:rsidRPr="00E669E5">
              <w:rPr>
                <w:sz w:val="22"/>
              </w:rPr>
              <w:t>And</w:t>
            </w:r>
          </w:p>
        </w:tc>
      </w:tr>
      <w:tr w:rsidR="007B4BF1" w:rsidRPr="00E669E5" w14:paraId="1C866C43" w14:textId="77777777" w:rsidTr="00A91557">
        <w:trPr>
          <w:cantSplit/>
          <w:jc w:val="center"/>
        </w:trPr>
        <w:tc>
          <w:tcPr>
            <w:tcW w:w="7160" w:type="dxa"/>
            <w:gridSpan w:val="2"/>
          </w:tcPr>
          <w:p w14:paraId="5AFC4F98" w14:textId="77777777" w:rsidR="007B4BF1" w:rsidRPr="00E669E5" w:rsidRDefault="007B4BF1" w:rsidP="00A91557">
            <w:pPr>
              <w:spacing w:before="60" w:after="60"/>
              <w:jc w:val="center"/>
              <w:rPr>
                <w:sz w:val="22"/>
              </w:rPr>
            </w:pPr>
            <w:r w:rsidRPr="00E669E5">
              <w:rPr>
                <w:sz w:val="22"/>
              </w:rPr>
              <w:fldChar w:fldCharType="begin"/>
            </w:r>
            <w:r w:rsidRPr="00E669E5">
              <w:rPr>
                <w:sz w:val="22"/>
              </w:rPr>
              <w:instrText xml:space="preserve"> GUID=18e7e46f-0c33-4c51-9aa8-06a3a1820ec3 </w:instrText>
            </w:r>
            <w:r w:rsidRPr="00E669E5">
              <w:rPr>
                <w:sz w:val="22"/>
              </w:rPr>
              <w:fldChar w:fldCharType="end"/>
            </w:r>
            <w:r w:rsidRPr="00E669E5">
              <w:rPr>
                <w:sz w:val="22"/>
              </w:rPr>
              <w:t>[</w:t>
            </w:r>
            <w:r w:rsidRPr="00E669E5">
              <w:rPr>
                <w:i/>
                <w:sz w:val="22"/>
              </w:rPr>
              <w:t>Defendant’s Name</w:t>
            </w:r>
            <w:r w:rsidRPr="00E669E5">
              <w:rPr>
                <w:sz w:val="22"/>
              </w:rPr>
              <w:t>] (ID No.      )      </w:t>
            </w:r>
            <w:r w:rsidRPr="00E669E5">
              <w:rPr>
                <w:i/>
                <w:sz w:val="22"/>
              </w:rPr>
              <w:t>Defendant</w:t>
            </w:r>
          </w:p>
        </w:tc>
      </w:tr>
      <w:tr w:rsidR="007B4BF1" w:rsidRPr="00E669E5" w14:paraId="0C643A57" w14:textId="77777777" w:rsidTr="00A91557">
        <w:trPr>
          <w:cantSplit/>
          <w:jc w:val="center"/>
        </w:trPr>
        <w:tc>
          <w:tcPr>
            <w:tcW w:w="7160" w:type="dxa"/>
            <w:gridSpan w:val="2"/>
          </w:tcPr>
          <w:p w14:paraId="6BF40B59" w14:textId="77777777" w:rsidR="007B4BF1" w:rsidRPr="00E669E5" w:rsidRDefault="007B4BF1" w:rsidP="00A91557">
            <w:pPr>
              <w:spacing w:before="60" w:after="60"/>
              <w:jc w:val="left"/>
              <w:rPr>
                <w:sz w:val="22"/>
              </w:rPr>
            </w:pPr>
            <w:r w:rsidRPr="00E669E5">
              <w:rPr>
                <w:sz w:val="22"/>
              </w:rPr>
              <w:fldChar w:fldCharType="begin"/>
            </w:r>
            <w:r w:rsidRPr="00E669E5">
              <w:rPr>
                <w:sz w:val="22"/>
              </w:rPr>
              <w:instrText xml:space="preserve"> GUID=8779a555-8476-4961-92f9-536439d3715c </w:instrText>
            </w:r>
            <w:r w:rsidRPr="00E669E5">
              <w:rPr>
                <w:sz w:val="22"/>
              </w:rPr>
              <w:fldChar w:fldCharType="end"/>
            </w:r>
          </w:p>
        </w:tc>
      </w:tr>
      <w:tr w:rsidR="007B4BF1" w:rsidRPr="00E669E5" w14:paraId="4420B421" w14:textId="77777777" w:rsidTr="00A91557">
        <w:trPr>
          <w:cantSplit/>
          <w:jc w:val="center"/>
        </w:trPr>
        <w:tc>
          <w:tcPr>
            <w:tcW w:w="7160" w:type="dxa"/>
            <w:gridSpan w:val="2"/>
          </w:tcPr>
          <w:p w14:paraId="7C1EC962" w14:textId="77777777" w:rsidR="007B4BF1" w:rsidRPr="00E669E5" w:rsidRDefault="007B4BF1" w:rsidP="00A91557">
            <w:pPr>
              <w:spacing w:before="60" w:after="60"/>
              <w:jc w:val="center"/>
              <w:rPr>
                <w:sz w:val="22"/>
              </w:rPr>
            </w:pPr>
            <w:r w:rsidRPr="00E669E5">
              <w:rPr>
                <w:sz w:val="22"/>
              </w:rPr>
              <w:fldChar w:fldCharType="begin"/>
            </w:r>
            <w:r w:rsidRPr="00E669E5">
              <w:rPr>
                <w:sz w:val="22"/>
              </w:rPr>
              <w:instrText xml:space="preserve"> GUID=f3fff57f-5d61-45b0-a2eb-c7db252d4d21 </w:instrText>
            </w:r>
            <w:r w:rsidRPr="00E669E5">
              <w:rPr>
                <w:sz w:val="22"/>
              </w:rPr>
              <w:fldChar w:fldCharType="end"/>
            </w:r>
            <w:r w:rsidRPr="00E669E5">
              <w:rPr>
                <w:sz w:val="22"/>
              </w:rPr>
              <w:t xml:space="preserve">WRIT FOR </w:t>
            </w:r>
            <w:r w:rsidRPr="00E669E5">
              <w:rPr>
                <w:sz w:val="22"/>
              </w:rPr>
              <w:br/>
              <w:t xml:space="preserve">DIVORCE/PRESUMPTION OF DEATH AND DIVORCE/JUDICIAL </w:t>
            </w:r>
            <w:r w:rsidRPr="00E669E5">
              <w:rPr>
                <w:sz w:val="22"/>
              </w:rPr>
              <w:br/>
              <w:t xml:space="preserve">SEPARATION/NULLITY OF MARRIAGE/RESCISSION OF JUDGMENT </w:t>
            </w:r>
            <w:r w:rsidRPr="00E669E5">
              <w:rPr>
                <w:sz w:val="22"/>
              </w:rPr>
              <w:br/>
              <w:t>OF JUDICIAL SEPARATION*</w:t>
            </w:r>
          </w:p>
        </w:tc>
      </w:tr>
      <w:tr w:rsidR="007B4BF1" w:rsidRPr="00E669E5" w14:paraId="0377DAF7" w14:textId="77777777" w:rsidTr="00A91557">
        <w:trPr>
          <w:cantSplit/>
          <w:jc w:val="center"/>
        </w:trPr>
        <w:tc>
          <w:tcPr>
            <w:tcW w:w="7160" w:type="dxa"/>
            <w:gridSpan w:val="2"/>
          </w:tcPr>
          <w:p w14:paraId="35AB35D3"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GUID=c2421f28-65ad-4bbf-b0dc-b4293fae3a6b </w:instrText>
            </w:r>
            <w:r w:rsidRPr="00E669E5">
              <w:rPr>
                <w:sz w:val="22"/>
              </w:rPr>
              <w:fldChar w:fldCharType="end"/>
            </w:r>
            <w:r w:rsidRPr="00E669E5">
              <w:rPr>
                <w:sz w:val="22"/>
              </w:rPr>
              <w:t>The Defendant</w:t>
            </w:r>
          </w:p>
          <w:p w14:paraId="043C9F58"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GUID=6af74d46-735f-4b38-ab20-0930870e5861 </w:instrText>
            </w:r>
            <w:r w:rsidRPr="00E669E5">
              <w:rPr>
                <w:sz w:val="22"/>
              </w:rPr>
              <w:fldChar w:fldCharType="end"/>
            </w:r>
            <w:r w:rsidRPr="00E669E5">
              <w:rPr>
                <w:sz w:val="22"/>
              </w:rPr>
              <w:t>[</w:t>
            </w:r>
            <w:r w:rsidRPr="00E669E5">
              <w:rPr>
                <w:i/>
                <w:sz w:val="22"/>
              </w:rPr>
              <w:t>Defendant’s name</w:t>
            </w:r>
            <w:r w:rsidRPr="00E669E5">
              <w:rPr>
                <w:sz w:val="22"/>
              </w:rPr>
              <w:t>]</w:t>
            </w:r>
          </w:p>
          <w:p w14:paraId="24B9B595"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GUID=6414b363-7ba0-45af-a132-af5d4e45a057 </w:instrText>
            </w:r>
            <w:r w:rsidRPr="00E669E5">
              <w:rPr>
                <w:sz w:val="22"/>
              </w:rPr>
              <w:fldChar w:fldCharType="end"/>
            </w:r>
            <w:r w:rsidRPr="00E669E5">
              <w:rPr>
                <w:sz w:val="22"/>
              </w:rPr>
              <w:t>[</w:t>
            </w:r>
            <w:r w:rsidRPr="00E669E5">
              <w:rPr>
                <w:i/>
                <w:sz w:val="22"/>
              </w:rPr>
              <w:t>Defendant’s address</w:t>
            </w:r>
            <w:r w:rsidRPr="00E669E5">
              <w:rPr>
                <w:sz w:val="22"/>
              </w:rPr>
              <w:t>]</w:t>
            </w:r>
          </w:p>
        </w:tc>
      </w:tr>
      <w:tr w:rsidR="007B4BF1" w:rsidRPr="00E669E5" w14:paraId="4007004E" w14:textId="77777777" w:rsidTr="00A91557">
        <w:trPr>
          <w:cantSplit/>
          <w:jc w:val="center"/>
        </w:trPr>
        <w:tc>
          <w:tcPr>
            <w:tcW w:w="7160" w:type="dxa"/>
            <w:gridSpan w:val="2"/>
          </w:tcPr>
          <w:p w14:paraId="2817F44C"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GUID=8ac4927f-247d-4157-8430-81ddfdbe05e7 </w:instrText>
            </w:r>
            <w:r w:rsidRPr="00E669E5">
              <w:rPr>
                <w:sz w:val="22"/>
              </w:rPr>
              <w:fldChar w:fldCharType="end"/>
            </w:r>
            <w:r w:rsidRPr="00E669E5">
              <w:rPr>
                <w:sz w:val="22"/>
              </w:rPr>
              <w:t>*Defendant is a person under disability</w:t>
            </w:r>
          </w:p>
          <w:p w14:paraId="3A03D4C9"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GUID=13648563-eec9-44cd-a526-1d53f37729d7 </w:instrText>
            </w:r>
            <w:r w:rsidRPr="00E669E5">
              <w:rPr>
                <w:sz w:val="22"/>
              </w:rPr>
              <w:fldChar w:fldCharType="end"/>
            </w:r>
            <w:r w:rsidRPr="00E669E5">
              <w:rPr>
                <w:sz w:val="22"/>
              </w:rPr>
              <w:t>[</w:t>
            </w:r>
            <w:r w:rsidRPr="00E669E5">
              <w:rPr>
                <w:i/>
                <w:sz w:val="22"/>
              </w:rPr>
              <w:t>To state particulars of disability</w:t>
            </w:r>
            <w:r w:rsidRPr="00E669E5">
              <w:rPr>
                <w:sz w:val="22"/>
              </w:rPr>
              <w:t>]</w:t>
            </w:r>
          </w:p>
        </w:tc>
      </w:tr>
      <w:tr w:rsidR="007B4BF1" w:rsidRPr="00E669E5" w14:paraId="08CA8895" w14:textId="77777777" w:rsidTr="00A91557">
        <w:trPr>
          <w:cantSplit/>
          <w:jc w:val="center"/>
        </w:trPr>
        <w:tc>
          <w:tcPr>
            <w:tcW w:w="7160" w:type="dxa"/>
            <w:gridSpan w:val="2"/>
          </w:tcPr>
          <w:p w14:paraId="67A38FA5"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GUID=fc97260b-edff-409d-bdfd-1a72a500b492 </w:instrText>
            </w:r>
            <w:r w:rsidRPr="00E669E5">
              <w:rPr>
                <w:sz w:val="22"/>
              </w:rPr>
              <w:fldChar w:fldCharType="end"/>
            </w:r>
          </w:p>
        </w:tc>
      </w:tr>
      <w:tr w:rsidR="007B4BF1" w:rsidRPr="00E669E5" w14:paraId="102BF549" w14:textId="77777777" w:rsidTr="00A91557">
        <w:trPr>
          <w:cantSplit/>
          <w:jc w:val="center"/>
        </w:trPr>
        <w:tc>
          <w:tcPr>
            <w:tcW w:w="7160" w:type="dxa"/>
            <w:gridSpan w:val="2"/>
          </w:tcPr>
          <w:p w14:paraId="5CE67539"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GUID=d7fc8797-5f8a-46ce-a9ee-b46c37ca97c9 </w:instrText>
            </w:r>
            <w:r w:rsidRPr="00E669E5">
              <w:rPr>
                <w:sz w:val="22"/>
              </w:rPr>
              <w:fldChar w:fldCharType="end"/>
            </w:r>
            <w:r w:rsidRPr="00E669E5">
              <w:rPr>
                <w:sz w:val="22"/>
              </w:rPr>
              <w:t>THIS WRIT OF SUMMONS has been issued against you by the Plaintiff in respect of the claim endorsed herein. Copies of the following documents are delivered with this Writ:</w:t>
            </w:r>
          </w:p>
        </w:tc>
      </w:tr>
      <w:tr w:rsidR="007B4BF1" w:rsidRPr="00E669E5" w14:paraId="65FB00D5" w14:textId="77777777" w:rsidTr="00A91557">
        <w:trPr>
          <w:cantSplit/>
          <w:jc w:val="center"/>
        </w:trPr>
        <w:tc>
          <w:tcPr>
            <w:tcW w:w="7160" w:type="dxa"/>
            <w:gridSpan w:val="2"/>
          </w:tcPr>
          <w:p w14:paraId="016DA260"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GUID=026df818-049f-4a0c-bd18-0c0e33a76c98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Statement of Claim</w:t>
            </w:r>
          </w:p>
        </w:tc>
      </w:tr>
      <w:tr w:rsidR="007B4BF1" w:rsidRPr="00E669E5" w14:paraId="04F6C0F4" w14:textId="77777777" w:rsidTr="00A91557">
        <w:trPr>
          <w:cantSplit/>
          <w:jc w:val="center"/>
        </w:trPr>
        <w:tc>
          <w:tcPr>
            <w:tcW w:w="7160" w:type="dxa"/>
            <w:gridSpan w:val="2"/>
          </w:tcPr>
          <w:p w14:paraId="695BE1EA"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GUID=eaef2b7b-38a9-45b0-8fd3-1b87ebf17971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Statement of Particulars</w:t>
            </w:r>
          </w:p>
        </w:tc>
      </w:tr>
      <w:tr w:rsidR="007B4BF1" w:rsidRPr="00E669E5" w14:paraId="1B751CA1" w14:textId="77777777" w:rsidTr="00A91557">
        <w:trPr>
          <w:cantSplit/>
          <w:jc w:val="center"/>
        </w:trPr>
        <w:tc>
          <w:tcPr>
            <w:tcW w:w="7160" w:type="dxa"/>
            <w:gridSpan w:val="2"/>
          </w:tcPr>
          <w:p w14:paraId="0954F62F"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GUID=4ded104e-a2ce-4abd-bdd1-e278423fa1ce </w:instrText>
            </w:r>
            <w:r w:rsidRPr="00E669E5">
              <w:rPr>
                <w:sz w:val="22"/>
              </w:rPr>
              <w:fldChar w:fldCharType="end"/>
            </w:r>
            <w:r w:rsidRPr="00E669E5">
              <w:rPr>
                <w:sz w:val="22"/>
              </w:rPr>
              <w:t>(</w:t>
            </w:r>
            <w:r w:rsidRPr="00E669E5">
              <w:rPr>
                <w:i/>
                <w:sz w:val="22"/>
              </w:rPr>
              <w:t>c</w:t>
            </w:r>
            <w:r w:rsidRPr="00E669E5">
              <w:rPr>
                <w:sz w:val="22"/>
              </w:rPr>
              <w:t>)</w:t>
            </w:r>
            <w:r w:rsidRPr="00E669E5">
              <w:rPr>
                <w:sz w:val="22"/>
              </w:rPr>
              <w:tab/>
              <w:t>Acknowledgment of Service</w:t>
            </w:r>
          </w:p>
        </w:tc>
      </w:tr>
      <w:tr w:rsidR="007B4BF1" w:rsidRPr="00E669E5" w14:paraId="57557A78" w14:textId="77777777" w:rsidTr="00A91557">
        <w:trPr>
          <w:cantSplit/>
          <w:jc w:val="center"/>
        </w:trPr>
        <w:tc>
          <w:tcPr>
            <w:tcW w:w="7160" w:type="dxa"/>
            <w:gridSpan w:val="2"/>
          </w:tcPr>
          <w:p w14:paraId="76D7FEC3"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GUID=b7e13274-f5df-4500-8958-595d8f9a5ee7 </w:instrText>
            </w:r>
            <w:r w:rsidRPr="00E669E5">
              <w:rPr>
                <w:sz w:val="22"/>
              </w:rPr>
              <w:fldChar w:fldCharType="end"/>
            </w:r>
            <w:r w:rsidRPr="00E669E5">
              <w:rPr>
                <w:sz w:val="22"/>
              </w:rPr>
              <w:t>(</w:t>
            </w:r>
            <w:r w:rsidRPr="00E669E5">
              <w:rPr>
                <w:i/>
                <w:sz w:val="22"/>
              </w:rPr>
              <w:t>d</w:t>
            </w:r>
            <w:r w:rsidRPr="00E669E5">
              <w:rPr>
                <w:sz w:val="22"/>
              </w:rPr>
              <w:t>)</w:t>
            </w:r>
            <w:r w:rsidRPr="00E669E5">
              <w:rPr>
                <w:sz w:val="22"/>
              </w:rPr>
              <w:tab/>
              <w:t>Memorandum of Appearance</w:t>
            </w:r>
          </w:p>
        </w:tc>
      </w:tr>
      <w:tr w:rsidR="007B4BF1" w:rsidRPr="00E669E5" w14:paraId="4033EFEC" w14:textId="77777777" w:rsidTr="00A91557">
        <w:trPr>
          <w:cantSplit/>
          <w:jc w:val="center"/>
        </w:trPr>
        <w:tc>
          <w:tcPr>
            <w:tcW w:w="7160" w:type="dxa"/>
            <w:gridSpan w:val="2"/>
          </w:tcPr>
          <w:p w14:paraId="054842B6"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GUID=79706c1a-303a-4817-bfb3-afe4bf42bece </w:instrText>
            </w:r>
            <w:r w:rsidRPr="00E669E5">
              <w:rPr>
                <w:sz w:val="22"/>
              </w:rPr>
              <w:fldChar w:fldCharType="end"/>
            </w:r>
            <w:r w:rsidRPr="00E669E5">
              <w:rPr>
                <w:sz w:val="22"/>
              </w:rPr>
              <w:t>(</w:t>
            </w:r>
            <w:r w:rsidRPr="00E669E5">
              <w:rPr>
                <w:i/>
                <w:sz w:val="22"/>
              </w:rPr>
              <w:t>e</w:t>
            </w:r>
            <w:r w:rsidRPr="00E669E5">
              <w:rPr>
                <w:sz w:val="22"/>
              </w:rPr>
              <w:t>)</w:t>
            </w:r>
            <w:r w:rsidRPr="00E669E5">
              <w:rPr>
                <w:sz w:val="22"/>
              </w:rPr>
              <w:tab/>
              <w:t>Agreed/Proposed* Parenting Plan*</w:t>
            </w:r>
          </w:p>
        </w:tc>
      </w:tr>
      <w:tr w:rsidR="007B4BF1" w:rsidRPr="00E669E5" w14:paraId="3463C293" w14:textId="77777777" w:rsidTr="00A91557">
        <w:trPr>
          <w:cantSplit/>
          <w:jc w:val="center"/>
        </w:trPr>
        <w:tc>
          <w:tcPr>
            <w:tcW w:w="7160" w:type="dxa"/>
            <w:gridSpan w:val="2"/>
          </w:tcPr>
          <w:p w14:paraId="2388063B"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GUID=2d45da1b-1f20-4628-a58f-af374d988fa6 </w:instrText>
            </w:r>
            <w:r w:rsidRPr="00E669E5">
              <w:rPr>
                <w:sz w:val="22"/>
              </w:rPr>
              <w:fldChar w:fldCharType="end"/>
            </w:r>
            <w:r w:rsidRPr="00E669E5">
              <w:rPr>
                <w:sz w:val="22"/>
              </w:rPr>
              <w:t>(</w:t>
            </w:r>
            <w:r w:rsidRPr="00E669E5">
              <w:rPr>
                <w:i/>
                <w:sz w:val="22"/>
              </w:rPr>
              <w:t>f</w:t>
            </w:r>
            <w:r w:rsidRPr="00E669E5">
              <w:rPr>
                <w:sz w:val="22"/>
              </w:rPr>
              <w:t>)</w:t>
            </w:r>
            <w:r w:rsidRPr="00E669E5">
              <w:rPr>
                <w:sz w:val="22"/>
              </w:rPr>
              <w:tab/>
              <w:t>Agreed/Proposed* Matrimonial Property Plan (For Housing Development Board flats only)*</w:t>
            </w:r>
          </w:p>
        </w:tc>
      </w:tr>
      <w:tr w:rsidR="007B4BF1" w:rsidRPr="00E669E5" w14:paraId="2BF71CB6" w14:textId="77777777" w:rsidTr="00A91557">
        <w:trPr>
          <w:cantSplit/>
          <w:jc w:val="center"/>
        </w:trPr>
        <w:tc>
          <w:tcPr>
            <w:tcW w:w="7160" w:type="dxa"/>
            <w:gridSpan w:val="2"/>
          </w:tcPr>
          <w:p w14:paraId="722C63A1"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GUID=f10611f4-bd35-4d7e-83d4-0aa24412207f </w:instrText>
            </w:r>
            <w:r w:rsidRPr="00E669E5">
              <w:rPr>
                <w:sz w:val="22"/>
              </w:rPr>
              <w:fldChar w:fldCharType="end"/>
            </w:r>
            <w:r w:rsidRPr="00E669E5">
              <w:rPr>
                <w:sz w:val="22"/>
              </w:rPr>
              <w:t>(</w:t>
            </w:r>
            <w:r w:rsidRPr="00E669E5">
              <w:rPr>
                <w:i/>
                <w:sz w:val="22"/>
              </w:rPr>
              <w:t>g</w:t>
            </w:r>
            <w:r w:rsidRPr="00E669E5">
              <w:rPr>
                <w:sz w:val="22"/>
              </w:rPr>
              <w:t>)</w:t>
            </w:r>
            <w:r w:rsidRPr="00E669E5">
              <w:rPr>
                <w:sz w:val="22"/>
              </w:rPr>
              <w:tab/>
              <w:t>Instructions to the Defendant on obtaining the relevant CPF statement and additional CPF information (if applicable)*</w:t>
            </w:r>
          </w:p>
        </w:tc>
      </w:tr>
      <w:tr w:rsidR="007B4BF1" w:rsidRPr="00E669E5" w14:paraId="02488016" w14:textId="77777777" w:rsidTr="00A91557">
        <w:trPr>
          <w:cantSplit/>
          <w:jc w:val="center"/>
        </w:trPr>
        <w:tc>
          <w:tcPr>
            <w:tcW w:w="3580" w:type="dxa"/>
          </w:tcPr>
          <w:p w14:paraId="42154A75"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GUID=166a7fc7-d673-4fea-be76-e42c0b65baf2 </w:instrText>
            </w:r>
            <w:r w:rsidRPr="00E669E5">
              <w:rPr>
                <w:sz w:val="22"/>
              </w:rPr>
              <w:fldChar w:fldCharType="end"/>
            </w:r>
            <w:r w:rsidRPr="00E669E5">
              <w:rPr>
                <w:sz w:val="22"/>
              </w:rPr>
              <w:t>[Plaintiff’s Solicitor’s name]</w:t>
            </w:r>
          </w:p>
          <w:p w14:paraId="45D64A43"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GUID=84907cae-338e-4717-a896-d7b630bddc4b </w:instrText>
            </w:r>
            <w:r w:rsidRPr="00E669E5">
              <w:rPr>
                <w:sz w:val="22"/>
              </w:rPr>
              <w:fldChar w:fldCharType="end"/>
            </w:r>
            <w:r w:rsidRPr="00E669E5">
              <w:rPr>
                <w:sz w:val="22"/>
              </w:rPr>
              <w:t>[Plaintiff’s Law Firm’s name]</w:t>
            </w:r>
          </w:p>
          <w:p w14:paraId="48EBCB6C"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GUID=4e45f23a-d5ce-4834-af08-3f4afac302e6 </w:instrText>
            </w:r>
            <w:r w:rsidRPr="00E669E5">
              <w:rPr>
                <w:sz w:val="22"/>
              </w:rPr>
              <w:fldChar w:fldCharType="end"/>
            </w:r>
            <w:r w:rsidRPr="00E669E5">
              <w:rPr>
                <w:sz w:val="22"/>
              </w:rPr>
              <w:t>Solicitor for the Plaintiff</w:t>
            </w:r>
          </w:p>
        </w:tc>
        <w:tc>
          <w:tcPr>
            <w:tcW w:w="3580" w:type="dxa"/>
          </w:tcPr>
          <w:p w14:paraId="18E7DB55"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GUID=1a687513-24cf-4beb-b750-69ceceb218ff </w:instrText>
            </w:r>
            <w:r w:rsidRPr="00E669E5">
              <w:rPr>
                <w:sz w:val="22"/>
              </w:rPr>
              <w:fldChar w:fldCharType="end"/>
            </w:r>
            <w:r w:rsidRPr="00E669E5">
              <w:rPr>
                <w:sz w:val="22"/>
              </w:rPr>
              <w:t xml:space="preserve">Registrar </w:t>
            </w:r>
          </w:p>
          <w:p w14:paraId="11D61157"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GUID=1fdd88e4-1f93-4162-b4a4-99b1fdaff927 </w:instrText>
            </w:r>
            <w:r w:rsidRPr="00E669E5">
              <w:rPr>
                <w:sz w:val="22"/>
              </w:rPr>
              <w:fldChar w:fldCharType="end"/>
            </w:r>
            <w:r w:rsidRPr="00E669E5">
              <w:rPr>
                <w:sz w:val="22"/>
              </w:rPr>
              <w:t xml:space="preserve">Family Justice Courts </w:t>
            </w:r>
          </w:p>
          <w:p w14:paraId="5C63F8B1"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GUID=350b8e55-0a22-4509-9907-b78ee8263444 </w:instrText>
            </w:r>
            <w:r w:rsidRPr="00E669E5">
              <w:rPr>
                <w:sz w:val="22"/>
              </w:rPr>
              <w:fldChar w:fldCharType="end"/>
            </w:r>
            <w:r w:rsidRPr="00E669E5">
              <w:rPr>
                <w:sz w:val="22"/>
              </w:rPr>
              <w:t>Singapore</w:t>
            </w:r>
          </w:p>
        </w:tc>
      </w:tr>
      <w:tr w:rsidR="007B4BF1" w:rsidRPr="00E669E5" w14:paraId="21714D8E" w14:textId="77777777" w:rsidTr="00A91557">
        <w:trPr>
          <w:cantSplit/>
          <w:jc w:val="center"/>
        </w:trPr>
        <w:tc>
          <w:tcPr>
            <w:tcW w:w="7160" w:type="dxa"/>
            <w:gridSpan w:val="2"/>
          </w:tcPr>
          <w:p w14:paraId="3266810B"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GUID=6faa95a0-316f-44cc-b7fc-10e4c1ae04c7 </w:instrText>
            </w:r>
            <w:r w:rsidRPr="00E669E5">
              <w:rPr>
                <w:sz w:val="22"/>
              </w:rPr>
              <w:fldChar w:fldCharType="end"/>
            </w:r>
            <w:r w:rsidRPr="00E669E5">
              <w:rPr>
                <w:sz w:val="22"/>
              </w:rPr>
              <w:t>This Writ may not be served more than 12 calendar months after the date of its issue unless renewed by order of court.</w:t>
            </w:r>
          </w:p>
        </w:tc>
      </w:tr>
      <w:tr w:rsidR="007B4BF1" w:rsidRPr="00E669E5" w14:paraId="5E60857F" w14:textId="77777777" w:rsidTr="00A91557">
        <w:trPr>
          <w:cantSplit/>
          <w:jc w:val="center"/>
        </w:trPr>
        <w:tc>
          <w:tcPr>
            <w:tcW w:w="7160" w:type="dxa"/>
            <w:gridSpan w:val="2"/>
          </w:tcPr>
          <w:p w14:paraId="12B900CD"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GUID=8bf052bf-5f9d-487b-95b1-d04121132feb </w:instrText>
            </w:r>
            <w:r w:rsidRPr="00E669E5">
              <w:rPr>
                <w:sz w:val="22"/>
              </w:rPr>
              <w:fldChar w:fldCharType="end"/>
            </w:r>
            <w:r w:rsidRPr="00E669E5">
              <w:rPr>
                <w:sz w:val="22"/>
              </w:rPr>
              <w:t>Notice to Defendant</w:t>
            </w:r>
          </w:p>
        </w:tc>
      </w:tr>
      <w:tr w:rsidR="007B4BF1" w:rsidRPr="00E669E5" w14:paraId="4C53C262" w14:textId="77777777" w:rsidTr="00A91557">
        <w:trPr>
          <w:cantSplit/>
          <w:jc w:val="center"/>
        </w:trPr>
        <w:tc>
          <w:tcPr>
            <w:tcW w:w="7160" w:type="dxa"/>
            <w:gridSpan w:val="2"/>
          </w:tcPr>
          <w:p w14:paraId="37EE4EDA" w14:textId="77777777" w:rsidR="007B4BF1" w:rsidRPr="00E669E5" w:rsidRDefault="007B4BF1" w:rsidP="00A91557">
            <w:pPr>
              <w:spacing w:before="60" w:after="60"/>
              <w:ind w:left="475" w:hanging="475"/>
              <w:rPr>
                <w:sz w:val="22"/>
              </w:rPr>
            </w:pPr>
            <w:r w:rsidRPr="00E669E5">
              <w:rPr>
                <w:sz w:val="22"/>
              </w:rPr>
              <w:lastRenderedPageBreak/>
              <w:fldChar w:fldCharType="begin"/>
            </w:r>
            <w:r w:rsidRPr="00E669E5">
              <w:rPr>
                <w:sz w:val="22"/>
              </w:rPr>
              <w:instrText xml:space="preserve"> GUID=bb32aa5e-e79b-4205-b1fb-dc10770e32c9 </w:instrText>
            </w:r>
            <w:r w:rsidRPr="00E669E5">
              <w:rPr>
                <w:sz w:val="22"/>
              </w:rPr>
              <w:fldChar w:fldCharType="end"/>
            </w:r>
            <w:r w:rsidRPr="00E669E5">
              <w:rPr>
                <w:sz w:val="22"/>
              </w:rPr>
              <w:t>1.</w:t>
            </w:r>
            <w:r w:rsidRPr="00E669E5">
              <w:rPr>
                <w:sz w:val="22"/>
              </w:rPr>
              <w:tab/>
              <w:t>You must complete the following documents which are annexed to this Writ:</w:t>
            </w:r>
          </w:p>
        </w:tc>
      </w:tr>
      <w:tr w:rsidR="007B4BF1" w:rsidRPr="00E669E5" w14:paraId="0C9A15EA" w14:textId="77777777" w:rsidTr="00A91557">
        <w:trPr>
          <w:cantSplit/>
          <w:jc w:val="center"/>
        </w:trPr>
        <w:tc>
          <w:tcPr>
            <w:tcW w:w="7160" w:type="dxa"/>
            <w:gridSpan w:val="2"/>
          </w:tcPr>
          <w:p w14:paraId="4455047D"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GUID=afbebee4-30e0-40f9-b3af-f467d8f487bb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the</w:t>
            </w:r>
            <w:r w:rsidRPr="00E669E5">
              <w:rPr>
                <w:i/>
                <w:sz w:val="22"/>
              </w:rPr>
              <w:t xml:space="preserve"> Acknowledgment of Service (Defendant) Form</w:t>
            </w:r>
            <w:r w:rsidRPr="00E669E5">
              <w:rPr>
                <w:sz w:val="22"/>
              </w:rPr>
              <w:t xml:space="preserve"> and return it immediately to the Plaintiff’s solicitor or the Plaintiff (if unrepresented).</w:t>
            </w:r>
          </w:p>
        </w:tc>
      </w:tr>
      <w:tr w:rsidR="007B4BF1" w:rsidRPr="00E669E5" w14:paraId="66D5F7A5" w14:textId="77777777" w:rsidTr="00A91557">
        <w:trPr>
          <w:cantSplit/>
          <w:jc w:val="center"/>
        </w:trPr>
        <w:tc>
          <w:tcPr>
            <w:tcW w:w="7160" w:type="dxa"/>
            <w:gridSpan w:val="2"/>
          </w:tcPr>
          <w:p w14:paraId="0E477812"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GUID=15148c03-e3bc-48b7-8354-9032918a4b23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the</w:t>
            </w:r>
            <w:r w:rsidRPr="00E669E5">
              <w:rPr>
                <w:i/>
                <w:sz w:val="22"/>
              </w:rPr>
              <w:t xml:space="preserve"> Memorandum of Appearance (Defendant) Form</w:t>
            </w:r>
            <w:r w:rsidRPr="00E669E5">
              <w:rPr>
                <w:sz w:val="22"/>
              </w:rPr>
              <w:t xml:space="preserve"> (MOA), and file** it in court within 8/21* days from the day on which you have received this Writ. If you do not file the MOA within the time</w:t>
            </w:r>
            <w:r w:rsidRPr="00E669E5">
              <w:rPr>
                <w:sz w:val="22"/>
              </w:rPr>
              <w:noBreakHyphen/>
              <w:t>frame above, you are NOT entitled to be heard in these proceedings. This means that the court may, without notice to you, proceed to hear the action and pronounce judgment in your absence, and make all further orders in the proceedings without further reference to you.</w:t>
            </w:r>
          </w:p>
        </w:tc>
      </w:tr>
      <w:tr w:rsidR="007B4BF1" w:rsidRPr="00E669E5" w14:paraId="0BFCC950" w14:textId="77777777" w:rsidTr="00A91557">
        <w:trPr>
          <w:cantSplit/>
          <w:jc w:val="center"/>
        </w:trPr>
        <w:tc>
          <w:tcPr>
            <w:tcW w:w="7160" w:type="dxa"/>
            <w:gridSpan w:val="2"/>
          </w:tcPr>
          <w:p w14:paraId="398A5C1E" w14:textId="77777777" w:rsidR="007B4BF1" w:rsidRPr="00E669E5" w:rsidRDefault="007B4BF1" w:rsidP="00A91557">
            <w:pPr>
              <w:spacing w:before="60" w:after="60"/>
              <w:ind w:left="475" w:hanging="475"/>
              <w:rPr>
                <w:sz w:val="22"/>
              </w:rPr>
            </w:pPr>
            <w:r w:rsidRPr="00E669E5">
              <w:rPr>
                <w:sz w:val="22"/>
              </w:rPr>
              <w:fldChar w:fldCharType="begin"/>
            </w:r>
            <w:r w:rsidRPr="00E669E5">
              <w:rPr>
                <w:sz w:val="22"/>
              </w:rPr>
              <w:instrText xml:space="preserve"> GUID=61acf876-b077-4676-ad2d-d43bc981b8c6 </w:instrText>
            </w:r>
            <w:r w:rsidRPr="00E669E5">
              <w:rPr>
                <w:sz w:val="22"/>
              </w:rPr>
              <w:fldChar w:fldCharType="end"/>
            </w:r>
            <w:r w:rsidRPr="00E669E5">
              <w:rPr>
                <w:sz w:val="22"/>
              </w:rPr>
              <w:t>2.</w:t>
            </w:r>
            <w:r w:rsidRPr="00E669E5">
              <w:rPr>
                <w:sz w:val="22"/>
              </w:rPr>
              <w:tab/>
              <w:t>If you intend to defend the Writ, you must file a Defence or a Defence and Counterclaim in court within 22/35* days from the day on which you have received this Writ. You must serve a copy of the said document on the Plaintiff’s solicitor or the Plaintiff (if unrepresented) within 2 working days after filing the Defence or Defence and Counterclaim.</w:t>
            </w:r>
          </w:p>
        </w:tc>
      </w:tr>
      <w:tr w:rsidR="007B4BF1" w:rsidRPr="00E669E5" w14:paraId="1D54C99A" w14:textId="77777777" w:rsidTr="00A91557">
        <w:trPr>
          <w:cantSplit/>
          <w:jc w:val="center"/>
        </w:trPr>
        <w:tc>
          <w:tcPr>
            <w:tcW w:w="7160" w:type="dxa"/>
            <w:gridSpan w:val="2"/>
          </w:tcPr>
          <w:p w14:paraId="7BC3B071" w14:textId="77777777" w:rsidR="007B4BF1" w:rsidRPr="00E669E5" w:rsidRDefault="007B4BF1" w:rsidP="00A91557">
            <w:pPr>
              <w:spacing w:before="60" w:after="60"/>
              <w:ind w:left="475" w:hanging="475"/>
              <w:rPr>
                <w:sz w:val="22"/>
              </w:rPr>
            </w:pPr>
            <w:r w:rsidRPr="00E669E5">
              <w:rPr>
                <w:sz w:val="22"/>
              </w:rPr>
              <w:fldChar w:fldCharType="begin"/>
            </w:r>
            <w:r w:rsidRPr="00E669E5">
              <w:rPr>
                <w:sz w:val="22"/>
              </w:rPr>
              <w:instrText xml:space="preserve"> GUID=923a048f-12d8-4c7b-b41e-f718eca460f7 </w:instrText>
            </w:r>
            <w:r w:rsidRPr="00E669E5">
              <w:rPr>
                <w:sz w:val="22"/>
              </w:rPr>
              <w:fldChar w:fldCharType="end"/>
            </w:r>
            <w:r w:rsidRPr="00E669E5">
              <w:rPr>
                <w:sz w:val="22"/>
              </w:rPr>
              <w:t>3.</w:t>
            </w:r>
            <w:r w:rsidRPr="00E669E5">
              <w:rPr>
                <w:sz w:val="22"/>
              </w:rPr>
              <w:tab/>
              <w:t xml:space="preserve">*You have been served with a </w:t>
            </w:r>
            <w:r w:rsidRPr="00E669E5">
              <w:rPr>
                <w:i/>
                <w:sz w:val="22"/>
              </w:rPr>
              <w:t>Plaintiff’s Proposed Parenting Plan</w:t>
            </w:r>
            <w:r w:rsidRPr="00E669E5">
              <w:rPr>
                <w:sz w:val="22"/>
              </w:rPr>
              <w:t>. You must complete one of the following:</w:t>
            </w:r>
          </w:p>
        </w:tc>
      </w:tr>
      <w:tr w:rsidR="007B4BF1" w:rsidRPr="00E669E5" w14:paraId="5F52093F" w14:textId="77777777" w:rsidTr="00A91557">
        <w:trPr>
          <w:cantSplit/>
          <w:jc w:val="center"/>
        </w:trPr>
        <w:tc>
          <w:tcPr>
            <w:tcW w:w="7160" w:type="dxa"/>
            <w:gridSpan w:val="2"/>
          </w:tcPr>
          <w:p w14:paraId="58C6D7CF"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GUID=3e35a2cc-4dd4-4aa3-9440-cd53029f9a92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 xml:space="preserve">If you agree to the arrangements set out in </w:t>
            </w:r>
            <w:r w:rsidRPr="00E669E5">
              <w:rPr>
                <w:i/>
                <w:sz w:val="22"/>
              </w:rPr>
              <w:t>the</w:t>
            </w:r>
            <w:r w:rsidRPr="00E669E5">
              <w:rPr>
                <w:sz w:val="22"/>
              </w:rPr>
              <w:t xml:space="preserve"> </w:t>
            </w:r>
            <w:r w:rsidRPr="00E669E5">
              <w:rPr>
                <w:i/>
                <w:sz w:val="22"/>
              </w:rPr>
              <w:t>Plaintiff’s Proposed Parenting Plan</w:t>
            </w:r>
            <w:r w:rsidRPr="00E669E5">
              <w:rPr>
                <w:sz w:val="22"/>
              </w:rPr>
              <w:t>, you should sign the appropriate section in the form set out in Annex A [</w:t>
            </w:r>
            <w:r w:rsidRPr="00E669E5">
              <w:rPr>
                <w:i/>
                <w:sz w:val="22"/>
              </w:rPr>
              <w:t>Defendant’s Agreement (Parenting Plan) Form</w:t>
            </w:r>
            <w:r w:rsidRPr="00E669E5">
              <w:rPr>
                <w:sz w:val="22"/>
              </w:rPr>
              <w:t>]. You must return the signed relevant page to the Plaintiff’s solicitor or the Plaintiff (if unrepresented) within 22/35* days from the day on which you have received it.</w:t>
            </w:r>
          </w:p>
        </w:tc>
      </w:tr>
      <w:tr w:rsidR="007B4BF1" w:rsidRPr="00E669E5" w14:paraId="64173887" w14:textId="77777777" w:rsidTr="00A91557">
        <w:trPr>
          <w:cantSplit/>
          <w:jc w:val="center"/>
        </w:trPr>
        <w:tc>
          <w:tcPr>
            <w:tcW w:w="7160" w:type="dxa"/>
            <w:gridSpan w:val="2"/>
          </w:tcPr>
          <w:p w14:paraId="6939A90D"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GUID=2829d8c5-212f-46e0-b920-01b4bd33b2e7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If you do not agree to the arrangements set out in the</w:t>
            </w:r>
            <w:r w:rsidRPr="00E669E5">
              <w:rPr>
                <w:i/>
                <w:sz w:val="22"/>
              </w:rPr>
              <w:t xml:space="preserve"> Plaintiff’s Proposed Parenting Plan</w:t>
            </w:r>
            <w:r w:rsidRPr="00E669E5">
              <w:rPr>
                <w:sz w:val="22"/>
              </w:rPr>
              <w:t xml:space="preserve">, you must file a </w:t>
            </w:r>
            <w:r w:rsidRPr="00E669E5">
              <w:rPr>
                <w:i/>
                <w:sz w:val="22"/>
              </w:rPr>
              <w:t>Defendant’s Proposed Parenting Plan</w:t>
            </w:r>
            <w:r w:rsidRPr="00E669E5">
              <w:rPr>
                <w:sz w:val="22"/>
              </w:rPr>
              <w:t xml:space="preserve"> (in the form set out in Annex B) to state your proposed arrangements for the children of the family. Your plan must be filed in court within 22/35* days from the day on which you have received this Notice. If you do so, you must serve a copy of the said document on the Plaintiff’s solicitor or the Plaintiff (if unrepresented) within 2 working days after filing it in court.</w:t>
            </w:r>
          </w:p>
        </w:tc>
      </w:tr>
      <w:tr w:rsidR="007B4BF1" w:rsidRPr="00E669E5" w14:paraId="65A63EC4" w14:textId="77777777" w:rsidTr="00A91557">
        <w:trPr>
          <w:cantSplit/>
          <w:jc w:val="center"/>
        </w:trPr>
        <w:tc>
          <w:tcPr>
            <w:tcW w:w="7160" w:type="dxa"/>
            <w:gridSpan w:val="2"/>
          </w:tcPr>
          <w:p w14:paraId="69E086F4" w14:textId="77777777" w:rsidR="007B4BF1" w:rsidRPr="00E669E5" w:rsidRDefault="007B4BF1" w:rsidP="00A91557">
            <w:pPr>
              <w:spacing w:before="60" w:after="60"/>
              <w:ind w:left="475" w:hanging="475"/>
              <w:rPr>
                <w:sz w:val="22"/>
              </w:rPr>
            </w:pPr>
            <w:r w:rsidRPr="00E669E5">
              <w:rPr>
                <w:sz w:val="22"/>
              </w:rPr>
              <w:fldChar w:fldCharType="begin"/>
            </w:r>
            <w:r w:rsidRPr="00E669E5">
              <w:rPr>
                <w:sz w:val="22"/>
              </w:rPr>
              <w:instrText xml:space="preserve"> GUID=083bd79c-29c0-4b86-8c80-90d75e74ffc9 </w:instrText>
            </w:r>
            <w:r w:rsidRPr="00E669E5">
              <w:rPr>
                <w:sz w:val="22"/>
              </w:rPr>
              <w:fldChar w:fldCharType="end"/>
            </w:r>
            <w:r w:rsidRPr="00E669E5">
              <w:rPr>
                <w:sz w:val="22"/>
              </w:rPr>
              <w:t>4.</w:t>
            </w:r>
            <w:r w:rsidRPr="00E669E5">
              <w:rPr>
                <w:sz w:val="22"/>
              </w:rPr>
              <w:tab/>
              <w:t xml:space="preserve">*You have been served with a </w:t>
            </w:r>
            <w:r w:rsidRPr="00E669E5">
              <w:rPr>
                <w:i/>
                <w:sz w:val="22"/>
              </w:rPr>
              <w:t>Plaintiff’s Proposed Matrimonial Property Plan (for Housing Development Board flats only)</w:t>
            </w:r>
            <w:r w:rsidRPr="00E669E5">
              <w:rPr>
                <w:sz w:val="22"/>
              </w:rPr>
              <w:t>. You must comply with the following:</w:t>
            </w:r>
          </w:p>
        </w:tc>
      </w:tr>
      <w:tr w:rsidR="007B4BF1" w:rsidRPr="00E669E5" w14:paraId="0EA2F295" w14:textId="77777777" w:rsidTr="00A91557">
        <w:trPr>
          <w:cantSplit/>
          <w:jc w:val="center"/>
        </w:trPr>
        <w:tc>
          <w:tcPr>
            <w:tcW w:w="7160" w:type="dxa"/>
            <w:gridSpan w:val="2"/>
          </w:tcPr>
          <w:p w14:paraId="35C2D645"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GUID=5fe586c5-8853-46ef-9428-daf78a0f2812 </w:instrText>
            </w:r>
            <w:r w:rsidRPr="00E669E5">
              <w:rPr>
                <w:sz w:val="22"/>
              </w:rPr>
              <w:fldChar w:fldCharType="end"/>
            </w:r>
            <w:r w:rsidRPr="00E669E5">
              <w:rPr>
                <w:sz w:val="22"/>
              </w:rPr>
              <w:t>(</w:t>
            </w:r>
            <w:r w:rsidRPr="00E669E5">
              <w:rPr>
                <w:i/>
                <w:sz w:val="22"/>
              </w:rPr>
              <w:t>a</w:t>
            </w:r>
            <w:r w:rsidRPr="00E669E5">
              <w:rPr>
                <w:sz w:val="22"/>
              </w:rPr>
              <w:t>)</w:t>
            </w:r>
            <w:r w:rsidRPr="00E669E5">
              <w:rPr>
                <w:sz w:val="22"/>
              </w:rPr>
              <w:tab/>
              <w:t>You must obtain the relevant CPF statements and additional CPF information (if applicable) within 22/35* days from the day on which you have received it. Please read the instructions delivered with this Writ on how to do this.</w:t>
            </w:r>
          </w:p>
        </w:tc>
      </w:tr>
      <w:tr w:rsidR="007B4BF1" w:rsidRPr="00E669E5" w14:paraId="00B5ADAD" w14:textId="77777777" w:rsidTr="00A91557">
        <w:trPr>
          <w:cantSplit/>
          <w:jc w:val="center"/>
        </w:trPr>
        <w:tc>
          <w:tcPr>
            <w:tcW w:w="7160" w:type="dxa"/>
            <w:gridSpan w:val="2"/>
          </w:tcPr>
          <w:p w14:paraId="1C40E59E" w14:textId="77777777" w:rsidR="007B4BF1" w:rsidRPr="00E669E5" w:rsidRDefault="007B4BF1" w:rsidP="00A91557">
            <w:pPr>
              <w:spacing w:before="60" w:after="60"/>
              <w:ind w:left="940" w:hanging="533"/>
              <w:rPr>
                <w:sz w:val="22"/>
              </w:rPr>
            </w:pPr>
            <w:r w:rsidRPr="00E669E5">
              <w:rPr>
                <w:sz w:val="22"/>
              </w:rPr>
              <w:fldChar w:fldCharType="begin"/>
            </w:r>
            <w:r w:rsidRPr="00E669E5">
              <w:rPr>
                <w:sz w:val="22"/>
              </w:rPr>
              <w:instrText xml:space="preserve"> GUID=a2f1afb1-170e-475e-8dd0-1515bf0ed01e </w:instrText>
            </w:r>
            <w:r w:rsidRPr="00E669E5">
              <w:rPr>
                <w:sz w:val="22"/>
              </w:rPr>
              <w:fldChar w:fldCharType="end"/>
            </w:r>
            <w:r w:rsidRPr="00E669E5">
              <w:rPr>
                <w:sz w:val="22"/>
              </w:rPr>
              <w:t>(</w:t>
            </w:r>
            <w:r w:rsidRPr="00E669E5">
              <w:rPr>
                <w:i/>
                <w:sz w:val="22"/>
              </w:rPr>
              <w:t>b</w:t>
            </w:r>
            <w:r w:rsidRPr="00E669E5">
              <w:rPr>
                <w:sz w:val="22"/>
              </w:rPr>
              <w:t>)</w:t>
            </w:r>
            <w:r w:rsidRPr="00E669E5">
              <w:rPr>
                <w:sz w:val="22"/>
              </w:rPr>
              <w:tab/>
              <w:t xml:space="preserve">If you agree to the arrangements set out in the </w:t>
            </w:r>
            <w:r w:rsidRPr="00E669E5">
              <w:rPr>
                <w:i/>
                <w:sz w:val="22"/>
              </w:rPr>
              <w:t>Plaintiff’s Proposed Matrimonial Property Plan (for Housing Development Board flats only)</w:t>
            </w:r>
            <w:r w:rsidRPr="00E669E5">
              <w:rPr>
                <w:sz w:val="22"/>
              </w:rPr>
              <w:t>, you should sign the appropriate section in the form set out in Annex A [</w:t>
            </w:r>
            <w:r w:rsidRPr="00E669E5">
              <w:rPr>
                <w:i/>
                <w:sz w:val="22"/>
              </w:rPr>
              <w:t>Defendant’s Agreement (Matrimonial Property Plan) Form</w:t>
            </w:r>
            <w:r w:rsidRPr="00E669E5">
              <w:rPr>
                <w:sz w:val="22"/>
              </w:rPr>
              <w:t>]. You must return the said document to the Plaintiff’s solicitor or the Plaintiff (if unrepresented) within 14 days from the day on which you have obtained the relevant CPF statements and additional CPF information (if applicable).</w:t>
            </w:r>
          </w:p>
        </w:tc>
      </w:tr>
      <w:tr w:rsidR="007B4BF1" w:rsidRPr="00E669E5" w14:paraId="7741EB2F" w14:textId="77777777" w:rsidTr="00A91557">
        <w:trPr>
          <w:cantSplit/>
          <w:jc w:val="center"/>
        </w:trPr>
        <w:tc>
          <w:tcPr>
            <w:tcW w:w="7160" w:type="dxa"/>
            <w:gridSpan w:val="2"/>
          </w:tcPr>
          <w:p w14:paraId="54D48011" w14:textId="77777777" w:rsidR="007B4BF1" w:rsidRPr="00E669E5" w:rsidRDefault="007B4BF1" w:rsidP="00A91557">
            <w:pPr>
              <w:spacing w:before="60" w:after="60"/>
              <w:ind w:left="940" w:hanging="533"/>
              <w:rPr>
                <w:sz w:val="22"/>
              </w:rPr>
            </w:pPr>
            <w:r w:rsidRPr="00E669E5">
              <w:rPr>
                <w:sz w:val="22"/>
              </w:rPr>
              <w:lastRenderedPageBreak/>
              <w:fldChar w:fldCharType="begin"/>
            </w:r>
            <w:r w:rsidRPr="00E669E5">
              <w:rPr>
                <w:sz w:val="22"/>
              </w:rPr>
              <w:instrText xml:space="preserve"> GUID=0e18f5af-54df-408f-905c-64ffabff2234 </w:instrText>
            </w:r>
            <w:r w:rsidRPr="00E669E5">
              <w:rPr>
                <w:sz w:val="22"/>
              </w:rPr>
              <w:fldChar w:fldCharType="end"/>
            </w:r>
            <w:r w:rsidRPr="00E669E5">
              <w:rPr>
                <w:sz w:val="22"/>
              </w:rPr>
              <w:t>(</w:t>
            </w:r>
            <w:r w:rsidRPr="00E669E5">
              <w:rPr>
                <w:i/>
                <w:sz w:val="22"/>
              </w:rPr>
              <w:t>c</w:t>
            </w:r>
            <w:r w:rsidRPr="00E669E5">
              <w:rPr>
                <w:sz w:val="22"/>
              </w:rPr>
              <w:t>)</w:t>
            </w:r>
            <w:r w:rsidRPr="00E669E5">
              <w:rPr>
                <w:sz w:val="22"/>
              </w:rPr>
              <w:tab/>
              <w:t xml:space="preserve">If you do not agree to the arrangements set out in the said </w:t>
            </w:r>
            <w:r w:rsidRPr="00E669E5">
              <w:rPr>
                <w:i/>
                <w:sz w:val="22"/>
              </w:rPr>
              <w:t>Plaintiff’s Proposed Matrimonial Property Plan</w:t>
            </w:r>
            <w:r w:rsidRPr="00E669E5">
              <w:rPr>
                <w:sz w:val="22"/>
              </w:rPr>
              <w:t xml:space="preserve"> (</w:t>
            </w:r>
            <w:r w:rsidRPr="00E669E5">
              <w:rPr>
                <w:i/>
                <w:sz w:val="22"/>
              </w:rPr>
              <w:t>for Housing Development Board flats only</w:t>
            </w:r>
            <w:r w:rsidRPr="00E669E5">
              <w:rPr>
                <w:sz w:val="22"/>
              </w:rPr>
              <w:t xml:space="preserve">), you must file a </w:t>
            </w:r>
            <w:r w:rsidRPr="00E669E5">
              <w:rPr>
                <w:i/>
                <w:sz w:val="22"/>
              </w:rPr>
              <w:t>Defendant’s Proposed Matrimonial Property Plan</w:t>
            </w:r>
            <w:r w:rsidRPr="00E669E5">
              <w:rPr>
                <w:sz w:val="22"/>
              </w:rPr>
              <w:t xml:space="preserve"> to state your proposed arrangements in respect of the matrimonial property. Your plan must be filed in court, within 14 days from the day on which you have obtained the relevant CPF statements and additional CPF information (if applicable). If you do so, you must serve a copy of the said document on the Plaintiff’s solicitor or the Plaintiff (if unrepresented) within 2 working days after filing it in court.</w:t>
            </w:r>
          </w:p>
        </w:tc>
      </w:tr>
      <w:tr w:rsidR="007B4BF1" w:rsidRPr="00E669E5" w14:paraId="0B1170B0" w14:textId="77777777" w:rsidTr="00A91557">
        <w:trPr>
          <w:cantSplit/>
          <w:jc w:val="center"/>
        </w:trPr>
        <w:tc>
          <w:tcPr>
            <w:tcW w:w="7160" w:type="dxa"/>
            <w:gridSpan w:val="2"/>
          </w:tcPr>
          <w:p w14:paraId="36E85BAB" w14:textId="77777777" w:rsidR="007B4BF1" w:rsidRPr="00E669E5" w:rsidRDefault="007B4BF1" w:rsidP="00A91557">
            <w:pPr>
              <w:spacing w:before="60" w:after="60"/>
              <w:ind w:left="475" w:hanging="475"/>
              <w:rPr>
                <w:sz w:val="22"/>
              </w:rPr>
            </w:pPr>
            <w:r w:rsidRPr="00E669E5">
              <w:rPr>
                <w:sz w:val="22"/>
              </w:rPr>
              <w:fldChar w:fldCharType="begin"/>
            </w:r>
            <w:r w:rsidRPr="00E669E5">
              <w:rPr>
                <w:sz w:val="22"/>
              </w:rPr>
              <w:instrText xml:space="preserve"> GUID=6851608e-9ad3-4128-adb4-3fee569682eb </w:instrText>
            </w:r>
            <w:r w:rsidRPr="00E669E5">
              <w:rPr>
                <w:sz w:val="22"/>
              </w:rPr>
              <w:fldChar w:fldCharType="end"/>
            </w:r>
            <w:r w:rsidRPr="00E669E5">
              <w:rPr>
                <w:sz w:val="22"/>
              </w:rPr>
              <w:t>5.</w:t>
            </w:r>
            <w:r w:rsidRPr="00E669E5">
              <w:rPr>
                <w:sz w:val="22"/>
              </w:rPr>
              <w:tab/>
              <w:t>If you intend to instruct a solicitor to act for you, you should at once give him all the documents which have been served on you, so that he may complete the relevant forms on your behalf within the time specified in paragraphs 1/2/3/4* above.</w:t>
            </w:r>
          </w:p>
        </w:tc>
      </w:tr>
      <w:tr w:rsidR="007B4BF1" w:rsidRPr="00E669E5" w14:paraId="7EB196B4" w14:textId="77777777" w:rsidTr="00A91557">
        <w:trPr>
          <w:cantSplit/>
          <w:jc w:val="center"/>
        </w:trPr>
        <w:tc>
          <w:tcPr>
            <w:tcW w:w="7160" w:type="dxa"/>
            <w:gridSpan w:val="2"/>
          </w:tcPr>
          <w:p w14:paraId="371CC0F1"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GUID=40cbecf8-8f4b-4e3c-874b-6c3c965759f7 </w:instrText>
            </w:r>
            <w:r w:rsidRPr="00E669E5">
              <w:rPr>
                <w:sz w:val="22"/>
              </w:rPr>
              <w:fldChar w:fldCharType="end"/>
            </w:r>
            <w:r w:rsidRPr="00E669E5">
              <w:rPr>
                <w:sz w:val="22"/>
              </w:rPr>
              <w:t>Plaintiff’s Address for Service</w:t>
            </w:r>
          </w:p>
          <w:p w14:paraId="6522AF72"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GUID=4c086587-e1f2-481d-ae16-b775c29da624 </w:instrText>
            </w:r>
            <w:r w:rsidRPr="00E669E5">
              <w:rPr>
                <w:sz w:val="22"/>
              </w:rPr>
              <w:fldChar w:fldCharType="end"/>
            </w:r>
            <w:r w:rsidRPr="00E669E5">
              <w:rPr>
                <w:sz w:val="22"/>
              </w:rPr>
              <w:t>[</w:t>
            </w:r>
            <w:r w:rsidRPr="00E669E5">
              <w:rPr>
                <w:i/>
                <w:sz w:val="22"/>
              </w:rPr>
              <w:t>The Plaintiff’s address for service, if the Plaintiff sues by a solicitor, shall be the solicitor’s name or firm and address, or, if the Plaintiff sues in person, shall be his place of residence as given under paragraph 2(a) of the Statement of Claim or, if no place of residence in Singapore is given, the address of a place in Singapore at or to which documents for him may be delivered or sent.</w:t>
            </w:r>
            <w:r w:rsidRPr="00E669E5">
              <w:rPr>
                <w:sz w:val="22"/>
              </w:rPr>
              <w:t>]</w:t>
            </w:r>
          </w:p>
        </w:tc>
      </w:tr>
      <w:tr w:rsidR="007B4BF1" w:rsidRPr="00E669E5" w14:paraId="68F3BB22" w14:textId="77777777" w:rsidTr="00A91557">
        <w:trPr>
          <w:cantSplit/>
          <w:jc w:val="center"/>
        </w:trPr>
        <w:tc>
          <w:tcPr>
            <w:tcW w:w="7160" w:type="dxa"/>
            <w:gridSpan w:val="2"/>
          </w:tcPr>
          <w:p w14:paraId="7DEF85FA"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GUID=17ca4128-134c-426e-b0d3-b026eec09fff </w:instrText>
            </w:r>
            <w:r w:rsidRPr="00E669E5">
              <w:rPr>
                <w:sz w:val="22"/>
              </w:rPr>
              <w:fldChar w:fldCharType="end"/>
            </w:r>
            <w:r w:rsidRPr="00E669E5">
              <w:rPr>
                <w:sz w:val="18"/>
                <w:szCs w:val="18"/>
              </w:rPr>
              <w:t>*Delete where inapplicable.</w:t>
            </w:r>
          </w:p>
        </w:tc>
      </w:tr>
      <w:tr w:rsidR="007B4BF1" w:rsidRPr="00E669E5" w14:paraId="7B16C242" w14:textId="77777777" w:rsidTr="00A91557">
        <w:trPr>
          <w:cantSplit/>
          <w:jc w:val="center"/>
        </w:trPr>
        <w:tc>
          <w:tcPr>
            <w:tcW w:w="7160" w:type="dxa"/>
            <w:gridSpan w:val="2"/>
          </w:tcPr>
          <w:p w14:paraId="695EF62B" w14:textId="77777777" w:rsidR="007B4BF1" w:rsidRPr="00E669E5" w:rsidRDefault="007B4BF1" w:rsidP="00A91557">
            <w:pPr>
              <w:spacing w:before="60" w:after="60"/>
              <w:rPr>
                <w:sz w:val="22"/>
              </w:rPr>
            </w:pPr>
            <w:r w:rsidRPr="00E669E5">
              <w:rPr>
                <w:sz w:val="22"/>
              </w:rPr>
              <w:fldChar w:fldCharType="begin"/>
            </w:r>
            <w:r w:rsidRPr="00E669E5">
              <w:rPr>
                <w:sz w:val="22"/>
              </w:rPr>
              <w:instrText xml:space="preserve"> GUID=025064c9-7a91-4887-9081-a822e407b08f </w:instrText>
            </w:r>
            <w:r w:rsidRPr="00E669E5">
              <w:rPr>
                <w:sz w:val="22"/>
              </w:rPr>
              <w:fldChar w:fldCharType="end"/>
            </w:r>
            <w:r w:rsidRPr="00E669E5">
              <w:rPr>
                <w:sz w:val="18"/>
                <w:szCs w:val="18"/>
              </w:rPr>
              <w:t>**All references to the filing of documents in court shall refer to filing by using the electronic filing service.</w:t>
            </w:r>
          </w:p>
        </w:tc>
      </w:tr>
    </w:tbl>
    <w:p w14:paraId="33275ABC" w14:textId="77777777" w:rsidR="007B4BF1" w:rsidRPr="00E669E5" w:rsidRDefault="007B4BF1" w:rsidP="007B4BF1">
      <w:pPr>
        <w:spacing w:before="0" w:after="200" w:line="276" w:lineRule="auto"/>
        <w:jc w:val="left"/>
        <w:rPr>
          <w:rFonts w:asciiTheme="minorHAnsi" w:eastAsiaTheme="minorHAnsi" w:hAnsiTheme="minorHAnsi" w:cstheme="minorBidi"/>
          <w:sz w:val="22"/>
          <w:szCs w:val="22"/>
          <w:lang w:val="en-SG"/>
        </w:rPr>
      </w:pPr>
    </w:p>
    <w:p w14:paraId="07D0A269" w14:textId="77777777" w:rsidR="007B4BF1" w:rsidRPr="00E669E5" w:rsidRDefault="007B4BF1" w:rsidP="007B4BF1">
      <w:pPr>
        <w:spacing w:before="0" w:after="200" w:line="276" w:lineRule="auto"/>
        <w:jc w:val="left"/>
        <w:rPr>
          <w:rFonts w:asciiTheme="minorHAnsi" w:eastAsiaTheme="minorHAnsi" w:hAnsiTheme="minorHAnsi" w:cstheme="minorBidi"/>
          <w:sz w:val="22"/>
          <w:szCs w:val="22"/>
          <w:lang w:val="en-SG"/>
        </w:rPr>
      </w:pPr>
    </w:p>
    <w:p w14:paraId="69F34DE4" w14:textId="77777777" w:rsidR="007B4BF1" w:rsidRPr="00E669E5" w:rsidRDefault="007B4BF1" w:rsidP="007B4BF1">
      <w:pPr>
        <w:spacing w:before="0" w:after="200" w:line="276" w:lineRule="auto"/>
        <w:jc w:val="left"/>
        <w:rPr>
          <w:rFonts w:asciiTheme="minorHAnsi" w:eastAsiaTheme="minorHAnsi" w:hAnsiTheme="minorHAnsi" w:cstheme="minorBidi"/>
          <w:sz w:val="22"/>
          <w:szCs w:val="22"/>
          <w:lang w:val="en-SG"/>
        </w:rPr>
      </w:pPr>
    </w:p>
    <w:p w14:paraId="36000310" w14:textId="77777777" w:rsidR="007B4BF1" w:rsidRPr="00E669E5" w:rsidRDefault="007B4BF1" w:rsidP="007B4BF1">
      <w:pPr>
        <w:spacing w:before="0" w:after="200" w:line="276" w:lineRule="auto"/>
        <w:jc w:val="left"/>
        <w:rPr>
          <w:rFonts w:asciiTheme="minorHAnsi" w:eastAsiaTheme="minorHAnsi" w:hAnsiTheme="minorHAnsi" w:cstheme="minorBidi"/>
          <w:sz w:val="22"/>
          <w:szCs w:val="22"/>
          <w:lang w:val="en-SG"/>
        </w:rPr>
      </w:pPr>
    </w:p>
    <w:p w14:paraId="3982517B" w14:textId="77777777" w:rsidR="00060DF6" w:rsidRPr="007B4BF1" w:rsidRDefault="007264FE" w:rsidP="007B4BF1"/>
    <w:sectPr w:rsidR="00060DF6" w:rsidRPr="007B4B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1696" w14:textId="77777777" w:rsidR="007264FE" w:rsidRDefault="007264FE" w:rsidP="007264FE">
      <w:pPr>
        <w:spacing w:before="0"/>
      </w:pPr>
      <w:r>
        <w:separator/>
      </w:r>
    </w:p>
  </w:endnote>
  <w:endnote w:type="continuationSeparator" w:id="0">
    <w:p w14:paraId="6680A144" w14:textId="77777777" w:rsidR="007264FE" w:rsidRDefault="007264FE" w:rsidP="007264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4AF6A" w14:textId="77777777" w:rsidR="007264FE" w:rsidRDefault="007264FE" w:rsidP="007264FE">
      <w:pPr>
        <w:spacing w:before="0"/>
      </w:pPr>
      <w:r>
        <w:separator/>
      </w:r>
    </w:p>
  </w:footnote>
  <w:footnote w:type="continuationSeparator" w:id="0">
    <w:p w14:paraId="74D0E4E8" w14:textId="77777777" w:rsidR="007264FE" w:rsidRDefault="007264FE" w:rsidP="007264F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D42"/>
    <w:rsid w:val="002A7C3C"/>
    <w:rsid w:val="004B0E3A"/>
    <w:rsid w:val="00691D42"/>
    <w:rsid w:val="007264FE"/>
    <w:rsid w:val="007B4BF1"/>
    <w:rsid w:val="00924C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42"/>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2021-09-13T06:39:00Z</dcterms:created>
  <dcterms:modified xsi:type="dcterms:W3CDTF">2021-09-13T06:39:00Z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2021-09-13T06:39:28.4212672Z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7796db71-e6b9-4633-bd9e-ff8457521483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2021-09-13T06:39:28.4212672Z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7796db71-e6b9-4633-bd9e-ff8457521483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