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0" w:type="dxa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0C43AE" w:rsidRPr="003F4779" w14:paraId="507A3A76" w14:textId="77777777" w:rsidTr="00230824">
        <w:trPr>
          <w:jc w:val="center"/>
        </w:trPr>
        <w:tc>
          <w:tcPr>
            <w:tcW w:w="3080" w:type="dxa"/>
          </w:tcPr>
          <w:p w14:paraId="3F151346" w14:textId="77777777" w:rsidR="000C43AE" w:rsidRPr="003F4779" w:rsidRDefault="000C43AE" w:rsidP="0023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3F477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br w:type="page"/>
            </w:r>
            <w:bookmarkStart w:id="0" w:name="NewForm203"/>
            <w:bookmarkEnd w:id="0"/>
          </w:p>
        </w:tc>
        <w:tc>
          <w:tcPr>
            <w:tcW w:w="3080" w:type="dxa"/>
          </w:tcPr>
          <w:p w14:paraId="26914637" w14:textId="77777777" w:rsidR="000C43AE" w:rsidRPr="003F4779" w:rsidRDefault="000C43AE" w:rsidP="002308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iCs/>
                <w:spacing w:val="-3"/>
                <w:sz w:val="24"/>
                <w:szCs w:val="28"/>
                <w:lang w:val="en-GB" w:eastAsia="zh-CN"/>
              </w:rPr>
            </w:pPr>
            <w:r w:rsidRPr="003F4779">
              <w:rPr>
                <w:rFonts w:ascii="Times New Roman" w:eastAsia="Times New Roman" w:hAnsi="Times New Roman" w:cs="Arial"/>
                <w:bCs/>
                <w:iCs/>
                <w:spacing w:val="-3"/>
                <w:sz w:val="24"/>
                <w:szCs w:val="28"/>
                <w:lang w:val="en-GB" w:eastAsia="zh-CN"/>
              </w:rPr>
              <w:t>FORM 203</w:t>
            </w:r>
          </w:p>
        </w:tc>
        <w:tc>
          <w:tcPr>
            <w:tcW w:w="3080" w:type="dxa"/>
          </w:tcPr>
          <w:p w14:paraId="2E3F6108" w14:textId="77777777" w:rsidR="000C43AE" w:rsidRPr="003F4779" w:rsidRDefault="000C43AE" w:rsidP="0023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</w:tr>
    </w:tbl>
    <w:p w14:paraId="7C219070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lang w:val="en-US" w:eastAsia="zh-CN"/>
        </w:rPr>
      </w:pPr>
      <w:r w:rsidRPr="003F4779">
        <w:rPr>
          <w:rFonts w:ascii="Times New Roman" w:eastAsia="Times New Roman" w:hAnsi="Times New Roman" w:cs="Times New Roman"/>
          <w:lang w:val="en-US" w:eastAsia="zh-CN"/>
        </w:rPr>
        <w:t>Para 18</w:t>
      </w:r>
    </w:p>
    <w:p w14:paraId="2EAF1525" w14:textId="77777777" w:rsidR="000C43AE" w:rsidRPr="003F4779" w:rsidRDefault="000C43AE" w:rsidP="000C4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REQUEST FOR DISPENSATION OF PARTIES’ ATTENDANCE AT THE UNCONTESTED DIVORCE HEARING </w:t>
      </w:r>
    </w:p>
    <w:p w14:paraId="0DCAFB0B" w14:textId="77777777" w:rsidR="000C43AE" w:rsidRPr="003F4779" w:rsidRDefault="000C43AE" w:rsidP="000C4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3F0D9D3A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085597CF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Date</w:t>
      </w:r>
    </w:p>
    <w:p w14:paraId="56AD9C97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5D5D3621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To: </w:t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>Registrar</w:t>
      </w:r>
    </w:p>
    <w:p w14:paraId="5BF271B2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>Family Justice Courts, Singapore</w:t>
      </w:r>
    </w:p>
    <w:p w14:paraId="7F008E1B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535896D9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089FD22F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DIVORCE SUIT NO. _____ OF _________</w:t>
      </w:r>
    </w:p>
    <w:p w14:paraId="764F1642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TITLE AS IN ACTION</w:t>
      </w:r>
    </w:p>
    <w:p w14:paraId="5315E33A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09BB0EA7" w14:textId="77777777" w:rsidR="000C43AE" w:rsidRPr="003F4779" w:rsidRDefault="000C43AE" w:rsidP="000C4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REQUEST FOR DISPENSATION OF PARTIES’ ATTENDANCE AT THE UNCONTESTED DIVORCE HEARING </w:t>
      </w:r>
    </w:p>
    <w:p w14:paraId="682DC354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3EAB633A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500A8F9F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4034A1A6" w14:textId="77777777" w:rsidR="000C43AE" w:rsidRPr="003F4779" w:rsidRDefault="000C43AE" w:rsidP="000C43AE">
      <w:pPr>
        <w:numPr>
          <w:ilvl w:val="0"/>
          <w:numId w:val="2"/>
        </w:numPr>
        <w:tabs>
          <w:tab w:val="left" w:pos="1418"/>
        </w:tabs>
        <w:spacing w:before="90"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a)</w:t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>We act for the Plaintiff in the above proceedings. M/s ______ acts for the Defendant or Defendant acts in person*. We write to confirm that the above divorce will proceed on an uncontested basis as (</w:t>
      </w:r>
      <w:r w:rsidRPr="003F4779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please tick all the applicable paragraphs</w:t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)</w:t>
      </w:r>
    </w:p>
    <w:p w14:paraId="3E2A43CF" w14:textId="77777777" w:rsidR="000C43AE" w:rsidRPr="003F4779" w:rsidRDefault="000C43AE" w:rsidP="000C43AE">
      <w:pPr>
        <w:numPr>
          <w:ilvl w:val="2"/>
          <w:numId w:val="2"/>
        </w:numPr>
        <w:tabs>
          <w:tab w:val="left" w:pos="1080"/>
          <w:tab w:val="left" w:pos="1440"/>
        </w:tabs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instrText xml:space="preserve"> FORMCHECKBOX </w:instrText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separate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end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the Defendant has filed an Memorandum of Appearance indicating the Defendant is not contesting the divorce; or</w:t>
      </w:r>
    </w:p>
    <w:p w14:paraId="76782241" w14:textId="77777777" w:rsidR="000C43AE" w:rsidRPr="003F4779" w:rsidRDefault="000C43AE" w:rsidP="000C43AE">
      <w:pPr>
        <w:numPr>
          <w:ilvl w:val="2"/>
          <w:numId w:val="2"/>
        </w:numPr>
        <w:tabs>
          <w:tab w:val="left" w:pos="1080"/>
          <w:tab w:val="left" w:pos="1440"/>
        </w:tabs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instrText xml:space="preserve"> FORMCHECKBOX </w:instrText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separate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end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an Order for Dispensation of Service on the Defendant was granted on _________; or</w:t>
      </w:r>
    </w:p>
    <w:p w14:paraId="79C71172" w14:textId="77777777" w:rsidR="000C43AE" w:rsidRPr="003F4779" w:rsidRDefault="000C43AE" w:rsidP="000C43AE">
      <w:pPr>
        <w:numPr>
          <w:ilvl w:val="2"/>
          <w:numId w:val="2"/>
        </w:numPr>
        <w:tabs>
          <w:tab w:val="left" w:pos="1080"/>
          <w:tab w:val="left" w:pos="1440"/>
        </w:tabs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instrText xml:space="preserve"> FORMCHECKBOX </w:instrText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separate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end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Acknowledgment of Service/Affidavit of Service* has been filed on ______ and Defendant did not enter appearance; or</w:t>
      </w:r>
    </w:p>
    <w:p w14:paraId="64F529BD" w14:textId="77777777" w:rsidR="000C43AE" w:rsidRPr="003F4779" w:rsidRDefault="000C43AE" w:rsidP="000C43AE">
      <w:pPr>
        <w:numPr>
          <w:ilvl w:val="2"/>
          <w:numId w:val="2"/>
        </w:numPr>
        <w:tabs>
          <w:tab w:val="left" w:pos="1080"/>
          <w:tab w:val="left" w:pos="1440"/>
        </w:tabs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instrText xml:space="preserve"> FORMCHECKBOX </w:instrText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separate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end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Defendant had failed to file the Defence within the timelines stated in the Family Justice Rules; or </w:t>
      </w:r>
    </w:p>
    <w:p w14:paraId="2C4F2415" w14:textId="77777777" w:rsidR="000C43AE" w:rsidRPr="003F4779" w:rsidRDefault="000C43AE" w:rsidP="000C43AE">
      <w:pPr>
        <w:numPr>
          <w:ilvl w:val="2"/>
          <w:numId w:val="2"/>
        </w:numPr>
        <w:tabs>
          <w:tab w:val="left" w:pos="1080"/>
          <w:tab w:val="left" w:pos="1440"/>
        </w:tabs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instrText xml:space="preserve"> FORMCHECKBOX </w:instrText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separate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end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both parties have agreed that the divorce will proceed on an uncontested basis on the Claim/and Counterclaim*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</w:t>
      </w:r>
      <w:r w:rsidRPr="0030056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The Defence &amp; Counterclaim/Reply and Defence to Counterclaim/Reply to Defence to Counterclaim* has/have been withdrawn on (</w:t>
      </w:r>
      <w:r w:rsidRPr="00B024D9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insert date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).</w:t>
      </w:r>
    </w:p>
    <w:p w14:paraId="73280D19" w14:textId="77777777" w:rsidR="000C43AE" w:rsidRPr="003F4779" w:rsidRDefault="000C43AE" w:rsidP="000C43AE">
      <w:pPr>
        <w:tabs>
          <w:tab w:val="left" w:pos="1080"/>
          <w:tab w:val="left" w:pos="144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</w:p>
    <w:p w14:paraId="628B5F42" w14:textId="77777777" w:rsidR="000C43AE" w:rsidRPr="003F4779" w:rsidRDefault="000C43AE" w:rsidP="000C43AE">
      <w:pPr>
        <w:tabs>
          <w:tab w:val="left" w:pos="1080"/>
          <w:tab w:val="left" w:pos="144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(</w:t>
      </w:r>
      <w:r w:rsidRPr="003F4779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to use the following paragraph if proceeding on the Counterclaim only</w:t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)</w:t>
      </w:r>
    </w:p>
    <w:p w14:paraId="17D24577" w14:textId="77777777" w:rsidR="000C43AE" w:rsidRPr="003F4779" w:rsidRDefault="000C43AE" w:rsidP="000C43AE">
      <w:pPr>
        <w:tabs>
          <w:tab w:val="left" w:pos="144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b)</w:t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>We act for the Defendant in the above proceedings. M/s ______acts for the Plaintiff or Plaintiff acts in person*. We write to confirm that the above divorce shall proceed on an uncontested basis as:-</w:t>
      </w:r>
    </w:p>
    <w:p w14:paraId="78BF9B94" w14:textId="77777777" w:rsidR="000C43AE" w:rsidRPr="003F4779" w:rsidRDefault="000C43AE" w:rsidP="000C43AE">
      <w:pPr>
        <w:tabs>
          <w:tab w:val="left" w:pos="1418"/>
          <w:tab w:val="left" w:pos="2127"/>
        </w:tabs>
        <w:spacing w:after="0" w:line="240" w:lineRule="auto"/>
        <w:ind w:left="2127" w:hanging="140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>(i)</w:t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instrText xml:space="preserve"> FORMCHECKBOX </w:instrText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separate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end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both parties have agreed that the divorce will proceed on an uncontested basis on the Counterclaim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</w:t>
      </w:r>
      <w:r w:rsidRPr="0030056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The Statement of Particulars/Defence/Reply and Defence to Counterclaim/Reply to Defence to Counterclaim* has/have been withdrawn on (</w:t>
      </w:r>
      <w:r w:rsidRPr="00B024D9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insert date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).</w:t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; or</w:t>
      </w:r>
    </w:p>
    <w:p w14:paraId="69C06331" w14:textId="77777777" w:rsidR="000C43AE" w:rsidRPr="003F4779" w:rsidRDefault="000C43AE" w:rsidP="000C43AE">
      <w:pPr>
        <w:tabs>
          <w:tab w:val="left" w:pos="1418"/>
        </w:tabs>
        <w:spacing w:after="0" w:line="240" w:lineRule="auto"/>
        <w:ind w:left="2127" w:hanging="140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>(ii)</w:t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instrText xml:space="preserve"> FORMCHECKBOX </w:instrText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separate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end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the Plaintiff has failed to file the Defence to Counterclaim within the timelines stated in the Family Justice Rules </w:t>
      </w:r>
    </w:p>
    <w:p w14:paraId="14AA3455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60A65913" w14:textId="77777777" w:rsidR="000C43AE" w:rsidRPr="003F4779" w:rsidRDefault="000C43AE" w:rsidP="000C43AE">
      <w:pPr>
        <w:numPr>
          <w:ilvl w:val="0"/>
          <w:numId w:val="2"/>
        </w:num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We confirm as follows:</w:t>
      </w:r>
    </w:p>
    <w:p w14:paraId="68B41095" w14:textId="77777777" w:rsidR="000C43AE" w:rsidRPr="003F4779" w:rsidRDefault="000C43AE" w:rsidP="000C43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(a)</w:t>
      </w:r>
      <w:r w:rsidRPr="003F477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ab/>
        <w:t>Grounds of Divorce:</w:t>
      </w:r>
    </w:p>
    <w:p w14:paraId="5EED066F" w14:textId="77777777" w:rsidR="000C43AE" w:rsidRPr="003F4779" w:rsidRDefault="000C43AE" w:rsidP="000C43AE">
      <w:pPr>
        <w:tabs>
          <w:tab w:val="left" w:pos="1134"/>
          <w:tab w:val="left" w:pos="1800"/>
        </w:tabs>
        <w:spacing w:after="0" w:line="240" w:lineRule="auto"/>
        <w:ind w:left="1800"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(i)</w:t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instrText xml:space="preserve"> FORMCHECKBOX </w:instrText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separate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end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adultery by Plaintiff and/or Defendant*</w:t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</w:p>
    <w:p w14:paraId="461CB627" w14:textId="77777777" w:rsidR="000C43AE" w:rsidRPr="003F4779" w:rsidRDefault="000C43AE" w:rsidP="000C43AE">
      <w:pPr>
        <w:tabs>
          <w:tab w:val="left" w:pos="1134"/>
          <w:tab w:val="left" w:pos="1560"/>
          <w:tab w:val="left" w:pos="1800"/>
        </w:tabs>
        <w:spacing w:after="0" w:line="240" w:lineRule="auto"/>
        <w:ind w:left="1800"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(ii)</w:t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instrText xml:space="preserve"> FORMCHECKBOX </w:instrText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separate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end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unreasonable behaviour by Plaintiff and/or Defendant*</w:t>
      </w:r>
    </w:p>
    <w:p w14:paraId="5684CA3D" w14:textId="77777777" w:rsidR="000C43AE" w:rsidRPr="003F4779" w:rsidRDefault="000C43AE" w:rsidP="000C43AE">
      <w:pPr>
        <w:tabs>
          <w:tab w:val="left" w:pos="1134"/>
          <w:tab w:val="left" w:pos="1800"/>
        </w:tabs>
        <w:spacing w:after="0" w:line="240" w:lineRule="auto"/>
        <w:ind w:left="1800"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(iii)</w:t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instrText xml:space="preserve"> FORMCHECKBOX </w:instrText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separate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end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2 years’ desertion by Plaintiff/Defendant*</w:t>
      </w:r>
    </w:p>
    <w:p w14:paraId="3F4F585B" w14:textId="77777777" w:rsidR="000C43AE" w:rsidRPr="003F4779" w:rsidRDefault="000C43AE" w:rsidP="000C43AE">
      <w:pPr>
        <w:tabs>
          <w:tab w:val="left" w:pos="1134"/>
          <w:tab w:val="left" w:pos="1800"/>
        </w:tabs>
        <w:spacing w:after="0" w:line="240" w:lineRule="auto"/>
        <w:ind w:left="1800"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(iv)</w:t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instrText xml:space="preserve"> FORMCHECKBOX </w:instrText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separate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end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3 years’ separation with consent</w:t>
      </w:r>
    </w:p>
    <w:p w14:paraId="61FD7EDD" w14:textId="77777777" w:rsidR="000C43AE" w:rsidRPr="003F4779" w:rsidRDefault="000C43AE" w:rsidP="000C43AE">
      <w:pPr>
        <w:tabs>
          <w:tab w:val="left" w:pos="1134"/>
          <w:tab w:val="left" w:pos="1800"/>
        </w:tabs>
        <w:spacing w:after="0" w:line="240" w:lineRule="auto"/>
        <w:ind w:left="1800"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(v)</w:t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instrText xml:space="preserve"> FORMCHECKBOX </w:instrText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separate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end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4 years’ separation. </w:t>
      </w:r>
    </w:p>
    <w:p w14:paraId="54F8BC06" w14:textId="77777777" w:rsidR="000C43AE" w:rsidRPr="003F4779" w:rsidRDefault="000C43AE" w:rsidP="000C43AE">
      <w:pPr>
        <w:tabs>
          <w:tab w:val="left" w:pos="1440"/>
          <w:tab w:val="left" w:pos="1800"/>
        </w:tabs>
        <w:spacing w:after="0" w:line="240" w:lineRule="auto"/>
        <w:ind w:left="1800"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655226EA" w14:textId="77777777" w:rsidR="000C43AE" w:rsidRPr="003F4779" w:rsidRDefault="000C43AE" w:rsidP="000C43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</w:p>
    <w:p w14:paraId="1BABDF10" w14:textId="77777777" w:rsidR="000C43AE" w:rsidRPr="003F4779" w:rsidRDefault="000C43AE" w:rsidP="000C43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Ancillary Matters</w:t>
      </w:r>
    </w:p>
    <w:p w14:paraId="2B992C8D" w14:textId="77777777" w:rsidR="000C43AE" w:rsidRPr="003F4779" w:rsidRDefault="000C43AE" w:rsidP="000C43AE">
      <w:pPr>
        <w:tabs>
          <w:tab w:val="left" w:pos="1440"/>
          <w:tab w:val="left" w:pos="1800"/>
        </w:tabs>
        <w:spacing w:after="0" w:line="240" w:lineRule="auto"/>
        <w:ind w:left="1800"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(b) (i)</w:t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instrText xml:space="preserve"> FORMCHECKBOX </w:instrText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separate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end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There are no ancillary matters to be adjourned to be heard in Chambers. </w:t>
      </w:r>
    </w:p>
    <w:p w14:paraId="2E4ED87E" w14:textId="77777777" w:rsidR="000C43AE" w:rsidRPr="003F4779" w:rsidRDefault="000C43AE" w:rsidP="000C43AE">
      <w:pPr>
        <w:tabs>
          <w:tab w:val="left" w:pos="1440"/>
          <w:tab w:val="left" w:pos="1800"/>
        </w:tabs>
        <w:spacing w:after="0" w:line="240" w:lineRule="auto"/>
        <w:ind w:left="1800"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(ii)</w:t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instrText xml:space="preserve"> FORMCHECKBOX </w:instrText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separate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end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All of the ancillary matters have been agreed and the Draft Consent Order has been filed on ________(date).</w:t>
      </w:r>
    </w:p>
    <w:p w14:paraId="21D42740" w14:textId="77777777" w:rsidR="000C43AE" w:rsidRPr="003F4779" w:rsidRDefault="000C43AE" w:rsidP="000C43AE">
      <w:pPr>
        <w:tabs>
          <w:tab w:val="left" w:pos="1440"/>
          <w:tab w:val="left" w:pos="1800"/>
        </w:tabs>
        <w:spacing w:after="0" w:line="240" w:lineRule="auto"/>
        <w:ind w:left="1800"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(iii) </w:t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instrText xml:space="preserve"> FORMCHECKBOX </w:instrText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separate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end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Some of the ancillary matters have been agreed and the Draft Consent Order has been filed on ________(date) and Prayers (__) to (__) of the Statement of Claim/Counterclaim are to be adjourned to be heard in Chambers. We request for:-</w:t>
      </w:r>
    </w:p>
    <w:p w14:paraId="62F2950B" w14:textId="77777777" w:rsidR="000C43AE" w:rsidRPr="003F4779" w:rsidRDefault="000C43AE" w:rsidP="000C43AE">
      <w:pPr>
        <w:numPr>
          <w:ilvl w:val="0"/>
          <w:numId w:val="1"/>
        </w:numPr>
        <w:tabs>
          <w:tab w:val="left" w:pos="1440"/>
          <w:tab w:val="left" w:pos="1800"/>
        </w:tabs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___ weeks to file and exchange the Affidavit of Assets and Means and a Case Conference to be fixed; or</w:t>
      </w:r>
    </w:p>
    <w:p w14:paraId="0F4CBC30" w14:textId="77777777" w:rsidR="000C43AE" w:rsidRPr="003F4779" w:rsidRDefault="000C43AE" w:rsidP="000C43AE">
      <w:pPr>
        <w:numPr>
          <w:ilvl w:val="0"/>
          <w:numId w:val="1"/>
        </w:numPr>
        <w:tabs>
          <w:tab w:val="left" w:pos="1440"/>
          <w:tab w:val="left" w:pos="1800"/>
        </w:tabs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 mediation session as both parties have agreed to attend.</w:t>
      </w:r>
    </w:p>
    <w:p w14:paraId="0DDC3437" w14:textId="77777777" w:rsidR="000C43AE" w:rsidRPr="003F4779" w:rsidRDefault="000C43AE" w:rsidP="000C43AE">
      <w:pPr>
        <w:tabs>
          <w:tab w:val="left" w:pos="993"/>
          <w:tab w:val="left" w:pos="1800"/>
        </w:tabs>
        <w:spacing w:after="0" w:line="240" w:lineRule="auto"/>
        <w:ind w:left="1800"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>(iv)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instrText xml:space="preserve"> FORMCHECKBOX </w:instrText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r>
      <w:r w:rsidR="00335A1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separate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fldChar w:fldCharType="end"/>
      </w: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The ancillary matters have not been agreed and Prayers (__) to (__) of the Statement of Claim/Counterclaim are to be adjourned to be heard in Chambers. We request for:-</w:t>
      </w:r>
    </w:p>
    <w:p w14:paraId="53CBCCFD" w14:textId="77777777" w:rsidR="000C43AE" w:rsidRPr="003F4779" w:rsidRDefault="000C43AE" w:rsidP="000C43AE">
      <w:pPr>
        <w:numPr>
          <w:ilvl w:val="0"/>
          <w:numId w:val="1"/>
        </w:numPr>
        <w:tabs>
          <w:tab w:val="left" w:pos="1440"/>
          <w:tab w:val="left" w:pos="1800"/>
        </w:tabs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___ weeks to file and exchange the Affidavit of Assets and Means and a Case Conference to be fixed; or</w:t>
      </w:r>
    </w:p>
    <w:p w14:paraId="4C83E9CA" w14:textId="77777777" w:rsidR="000C43AE" w:rsidRPr="003F4779" w:rsidRDefault="000C43AE" w:rsidP="000C43AE">
      <w:pPr>
        <w:numPr>
          <w:ilvl w:val="0"/>
          <w:numId w:val="1"/>
        </w:numPr>
        <w:tabs>
          <w:tab w:val="left" w:pos="1440"/>
          <w:tab w:val="left" w:pos="1800"/>
        </w:tabs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 mediation session as both parties have agreed to attend.</w:t>
      </w:r>
    </w:p>
    <w:p w14:paraId="7BACC917" w14:textId="77777777" w:rsidR="000C43AE" w:rsidRPr="003F4779" w:rsidRDefault="000C43AE" w:rsidP="000C43AE">
      <w:pPr>
        <w:tabs>
          <w:tab w:val="left" w:pos="1440"/>
          <w:tab w:val="left" w:pos="1800"/>
        </w:tabs>
        <w:spacing w:after="0" w:line="240" w:lineRule="auto"/>
        <w:ind w:left="1800"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2EAB67F9" w14:textId="77777777" w:rsidR="000C43AE" w:rsidRPr="003F4779" w:rsidRDefault="000C43AE" w:rsidP="000C43AE">
      <w:pPr>
        <w:tabs>
          <w:tab w:val="left" w:pos="1440"/>
          <w:tab w:val="left" w:pos="1800"/>
        </w:tabs>
        <w:spacing w:after="0" w:line="240" w:lineRule="auto"/>
        <w:ind w:left="1800"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</w:p>
    <w:p w14:paraId="00C0959A" w14:textId="77777777" w:rsidR="000C43AE" w:rsidRPr="003F4779" w:rsidRDefault="000C43AE" w:rsidP="000C43AE">
      <w:pPr>
        <w:numPr>
          <w:ilvl w:val="0"/>
          <w:numId w:val="2"/>
        </w:numPr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We confirm that parties will not be making any further applications (e.g. abridgment of time, cost, withdrawal or amendment of pleadings etc.).</w:t>
      </w:r>
    </w:p>
    <w:p w14:paraId="7737D5C3" w14:textId="77777777" w:rsidR="000C43AE" w:rsidRPr="003F4779" w:rsidRDefault="000C43AE" w:rsidP="000C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3410891C" w14:textId="77777777" w:rsidR="000C43AE" w:rsidRPr="003F4779" w:rsidRDefault="000C43AE" w:rsidP="000C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7968D282" w14:textId="77777777" w:rsidR="000C43AE" w:rsidRPr="003F4779" w:rsidRDefault="000C43AE" w:rsidP="000C43AE">
      <w:pPr>
        <w:numPr>
          <w:ilvl w:val="0"/>
          <w:numId w:val="2"/>
        </w:numPr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Parties understand that the Court may not make the required orders as requested if any of the papers are not in order, in which case a further hearing (in open court or in chambers with counsels present) will be scheduled.</w:t>
      </w:r>
    </w:p>
    <w:p w14:paraId="4560AF2D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292D2532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43F8AC75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Signature</w:t>
      </w:r>
    </w:p>
    <w:p w14:paraId="35FCCE4F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Name of Solicitor for the Plaintiff/Defendant*</w:t>
      </w:r>
    </w:p>
    <w:p w14:paraId="3E838351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Name of Law Firm</w:t>
      </w:r>
    </w:p>
    <w:p w14:paraId="5651935D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128F47EE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cc Solicitor for the Defendant/Plaintiff or Defendant-in-person/Plaintiff-in-person*</w:t>
      </w:r>
    </w:p>
    <w:p w14:paraId="1DC73394" w14:textId="77777777" w:rsidR="000C43AE" w:rsidRPr="003F4779" w:rsidRDefault="000C43AE" w:rsidP="000C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7E127E7E" w14:textId="77777777" w:rsidR="002023DD" w:rsidRPr="000C43AE" w:rsidRDefault="000C43AE">
      <w:pPr>
        <w:rPr>
          <w:rFonts w:ascii="Times New Roman" w:eastAsia="Times New Roman" w:hAnsi="Times New Roman" w:cs="Times New Roman"/>
          <w:b/>
          <w:sz w:val="36"/>
          <w:szCs w:val="36"/>
          <w:lang w:eastAsia="en-SG"/>
        </w:rPr>
      </w:pPr>
      <w:r w:rsidRPr="003F477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*Delete where inapplicable</w:t>
      </w:r>
    </w:p>
    <w:sectPr w:rsidR="002023DD" w:rsidRPr="000C43AE" w:rsidSect="00300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BC7B3" w14:textId="77777777" w:rsidR="00335A17" w:rsidRDefault="00335A17" w:rsidP="00335A17">
      <w:pPr>
        <w:spacing w:after="0" w:line="240" w:lineRule="auto"/>
      </w:pPr>
      <w:r>
        <w:separator/>
      </w:r>
    </w:p>
  </w:endnote>
  <w:endnote w:type="continuationSeparator" w:id="0">
    <w:p w14:paraId="5027BBAC" w14:textId="77777777" w:rsidR="00335A17" w:rsidRDefault="00335A17" w:rsidP="0033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9F113" w14:textId="77777777" w:rsidR="00335A17" w:rsidRDefault="00335A17" w:rsidP="00335A17">
      <w:pPr>
        <w:spacing w:after="0" w:line="240" w:lineRule="auto"/>
      </w:pPr>
      <w:r>
        <w:separator/>
      </w:r>
    </w:p>
  </w:footnote>
  <w:footnote w:type="continuationSeparator" w:id="0">
    <w:p w14:paraId="4BA2A62F" w14:textId="77777777" w:rsidR="00335A17" w:rsidRDefault="00335A17" w:rsidP="0033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2BE3"/>
    <w:multiLevelType w:val="multilevel"/>
    <w:tmpl w:val="0200195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ED17C2F"/>
    <w:multiLevelType w:val="hybridMultilevel"/>
    <w:tmpl w:val="DF569FFC"/>
    <w:lvl w:ilvl="0" w:tplc="04090003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8"/>
        </w:tabs>
        <w:ind w:left="6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8"/>
        </w:tabs>
        <w:ind w:left="7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8"/>
        </w:tabs>
        <w:ind w:left="82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AE"/>
    <w:rsid w:val="000C43AE"/>
    <w:rsid w:val="002023DD"/>
    <w:rsid w:val="0033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10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2021-09-13T05:11:00Z</dcterms:created>
  <dcterms:modified xsi:type="dcterms:W3CDTF">2021-09-13T05:11:00Z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2021-09-13T05:11:48.3997769Z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19c10a55-69f4-4b8d-aaf7-1484a682d64a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2021-09-13T05:11:48.3997769Z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19c10a55-69f4-4b8d-aaf7-1484a682d64a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