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7861" w14:textId="77777777" w:rsidR="00F9436E" w:rsidRPr="00792D63" w:rsidRDefault="00F9436E" w:rsidP="00F9436E">
      <w:pPr>
        <w:pStyle w:val="ScheduleDivisionHeading2"/>
        <w:rPr>
          <w:i w:val="0"/>
        </w:rPr>
      </w:pPr>
      <w:r w:rsidRPr="00792D63">
        <w:fldChar w:fldCharType="begin" w:fldLock="1"/>
      </w:r>
      <w:r w:rsidRPr="00792D63">
        <w:instrText xml:space="preserve"> GUID=81854fa3-e4aa-47fb-b2dc-919e5841b477 </w:instrText>
      </w:r>
      <w:r w:rsidRPr="00792D63">
        <w:fldChar w:fldCharType="end"/>
      </w:r>
      <w:r w:rsidRPr="00792D63">
        <w:rPr>
          <w:i w:val="0"/>
        </w:rPr>
        <w:t>PETITION OF APPEAL</w:t>
      </w:r>
      <w:r w:rsidRPr="00792D63">
        <w:rPr>
          <w:i w:val="0"/>
        </w:rPr>
        <w:br/>
        <w:t>(SECTION 378)</w:t>
      </w:r>
    </w:p>
    <w:tbl>
      <w:tblPr>
        <w:tblW w:w="7120" w:type="dxa"/>
        <w:jc w:val="center"/>
        <w:tblLook w:val="04A0" w:firstRow="1" w:lastRow="0" w:firstColumn="1" w:lastColumn="0" w:noHBand="0" w:noVBand="1"/>
      </w:tblPr>
      <w:tblGrid>
        <w:gridCol w:w="1418"/>
        <w:gridCol w:w="4252"/>
        <w:gridCol w:w="1450"/>
      </w:tblGrid>
      <w:tr w:rsidR="00F9436E" w:rsidRPr="00792D63" w14:paraId="65C78BD5" w14:textId="77777777" w:rsidTr="00AF63B1">
        <w:trPr>
          <w:cantSplit/>
          <w:jc w:val="center"/>
        </w:trPr>
        <w:tc>
          <w:tcPr>
            <w:tcW w:w="7120" w:type="dxa"/>
            <w:gridSpan w:val="3"/>
          </w:tcPr>
          <w:p w14:paraId="367FF42F" w14:textId="77777777" w:rsidR="00F9436E" w:rsidRPr="00792D63" w:rsidRDefault="00F9436E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GUID=638d2d69-8945-478d-b8fa-1489eed7c424 </w:instrText>
            </w:r>
            <w:r w:rsidRPr="00792D63">
              <w:fldChar w:fldCharType="end"/>
            </w:r>
            <w:r w:rsidRPr="00792D63">
              <w:t xml:space="preserve">IN THE </w:t>
            </w:r>
            <w:r>
              <w:t>GENERAL DIVISION OF THE HIGH COURT</w:t>
            </w:r>
            <w:r w:rsidRPr="00792D63">
              <w:t xml:space="preserve"> </w:t>
            </w:r>
            <w:r>
              <w:br/>
            </w:r>
            <w:r w:rsidRPr="00792D63">
              <w:t>OF THE REPUBLIC OF SINGAPORE</w:t>
            </w:r>
          </w:p>
        </w:tc>
      </w:tr>
      <w:tr w:rsidR="00F9436E" w:rsidRPr="00792D63" w14:paraId="14E3F057" w14:textId="77777777" w:rsidTr="00AF63B1">
        <w:trPr>
          <w:cantSplit/>
          <w:jc w:val="center"/>
        </w:trPr>
        <w:tc>
          <w:tcPr>
            <w:tcW w:w="7120" w:type="dxa"/>
            <w:gridSpan w:val="3"/>
          </w:tcPr>
          <w:p w14:paraId="334C65A3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GUID=39cf8c55-5ba1-4092-ac72-3b6365ab37ee </w:instrText>
            </w:r>
            <w:r w:rsidRPr="00792D63">
              <w:fldChar w:fldCharType="end"/>
            </w:r>
            <w:r w:rsidRPr="00792D63">
              <w:t>Magistrate’s Appeal No.         of 20      </w:t>
            </w:r>
          </w:p>
        </w:tc>
      </w:tr>
      <w:tr w:rsidR="00F9436E" w:rsidRPr="00792D63" w14:paraId="05120B22" w14:textId="77777777" w:rsidTr="00AF63B1">
        <w:trPr>
          <w:cantSplit/>
          <w:jc w:val="center"/>
        </w:trPr>
        <w:tc>
          <w:tcPr>
            <w:tcW w:w="7120" w:type="dxa"/>
            <w:gridSpan w:val="3"/>
          </w:tcPr>
          <w:p w14:paraId="0787F015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GUID=cdb85fbc-1f05-47c2-859c-e80af4a8dff4 </w:instrText>
            </w:r>
            <w:r w:rsidRPr="00792D63">
              <w:fldChar w:fldCharType="end"/>
            </w:r>
            <w:r w:rsidRPr="00792D63">
              <w:t>State Court No.</w:t>
            </w:r>
          </w:p>
        </w:tc>
      </w:tr>
      <w:tr w:rsidR="00F9436E" w:rsidRPr="00792D63" w14:paraId="1548CD20" w14:textId="77777777" w:rsidTr="00AF63B1">
        <w:trPr>
          <w:cantSplit/>
          <w:jc w:val="center"/>
        </w:trPr>
        <w:tc>
          <w:tcPr>
            <w:tcW w:w="7120" w:type="dxa"/>
            <w:gridSpan w:val="3"/>
          </w:tcPr>
          <w:p w14:paraId="2041BEFE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GUID=80a5d045-37f1-4b65-a32b-99264b2cbf1d </w:instrText>
            </w:r>
            <w:r w:rsidRPr="00792D63">
              <w:fldChar w:fldCharType="end"/>
            </w:r>
            <w:r w:rsidRPr="00792D63">
              <w:t>Case No.</w:t>
            </w:r>
            <w:r>
              <w:t xml:space="preserve">/Charge Nos. </w:t>
            </w:r>
          </w:p>
        </w:tc>
      </w:tr>
      <w:tr w:rsidR="00F9436E" w:rsidRPr="00792D63" w14:paraId="718E51B3" w14:textId="77777777" w:rsidTr="00AF63B1">
        <w:trPr>
          <w:cantSplit/>
          <w:jc w:val="center"/>
        </w:trPr>
        <w:tc>
          <w:tcPr>
            <w:tcW w:w="7120" w:type="dxa"/>
            <w:gridSpan w:val="3"/>
          </w:tcPr>
          <w:p w14:paraId="24F1F69B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GUID=1c1609ea-0986-4e5a-ac12-fdc8c69a63f5 </w:instrText>
            </w:r>
            <w:r w:rsidRPr="00792D63">
              <w:fldChar w:fldCharType="end"/>
            </w:r>
          </w:p>
        </w:tc>
      </w:tr>
      <w:tr w:rsidR="00F9436E" w:rsidRPr="00792D63" w14:paraId="20645E7E" w14:textId="77777777" w:rsidTr="00C3663B">
        <w:trPr>
          <w:gridAfter w:val="1"/>
          <w:wAfter w:w="1450" w:type="dxa"/>
          <w:cantSplit/>
          <w:jc w:val="center"/>
        </w:trPr>
        <w:tc>
          <w:tcPr>
            <w:tcW w:w="1418" w:type="dxa"/>
          </w:tcPr>
          <w:p w14:paraId="7BE14579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GUID=f8231f82-fe0a-4a1d-b286-60ab0d1a3f05 </w:instrText>
            </w:r>
            <w:r w:rsidRPr="00792D63">
              <w:fldChar w:fldCharType="end"/>
            </w:r>
          </w:p>
        </w:tc>
        <w:tc>
          <w:tcPr>
            <w:tcW w:w="4252" w:type="dxa"/>
          </w:tcPr>
          <w:p w14:paraId="0C332022" w14:textId="77777777" w:rsidR="00F9436E" w:rsidRPr="00792D63" w:rsidRDefault="00F9436E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GUID=89ff286b-e8c9-4822-a650-5dbcb2213a92 </w:instrText>
            </w:r>
            <w:r w:rsidRPr="00792D63">
              <w:fldChar w:fldCharType="end"/>
            </w:r>
            <w:r w:rsidRPr="00792D63">
              <w:t xml:space="preserve">Between </w:t>
            </w:r>
          </w:p>
        </w:tc>
      </w:tr>
      <w:tr w:rsidR="00F9436E" w:rsidRPr="00792D63" w14:paraId="710D32A5" w14:textId="77777777" w:rsidTr="00C3663B">
        <w:trPr>
          <w:gridAfter w:val="1"/>
          <w:wAfter w:w="1450" w:type="dxa"/>
          <w:cantSplit/>
          <w:jc w:val="center"/>
        </w:trPr>
        <w:tc>
          <w:tcPr>
            <w:tcW w:w="1418" w:type="dxa"/>
          </w:tcPr>
          <w:p w14:paraId="4589CCB5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GUID=685de3a5-755a-41bf-9798-4b37360249be </w:instrText>
            </w:r>
            <w:r w:rsidRPr="00792D63">
              <w:fldChar w:fldCharType="end"/>
            </w:r>
          </w:p>
        </w:tc>
        <w:tc>
          <w:tcPr>
            <w:tcW w:w="4252" w:type="dxa"/>
          </w:tcPr>
          <w:p w14:paraId="527F19CA" w14:textId="77777777" w:rsidR="00F9436E" w:rsidRPr="00792D63" w:rsidRDefault="00F9436E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GUID=17aa359b-2acf-4a6e-bb7a-66bc0318385f </w:instrText>
            </w:r>
            <w:r w:rsidRPr="00792D63">
              <w:fldChar w:fldCharType="end"/>
            </w:r>
            <w:r w:rsidRPr="00792D63">
              <w:t>[</w:t>
            </w:r>
            <w:r w:rsidRPr="00792D63">
              <w:rPr>
                <w:i/>
              </w:rPr>
              <w:t>Name of Appellant</w:t>
            </w:r>
            <w:r w:rsidRPr="00792D63">
              <w:t xml:space="preserve">] … Appellant </w:t>
            </w:r>
          </w:p>
        </w:tc>
      </w:tr>
      <w:tr w:rsidR="00F9436E" w:rsidRPr="00792D63" w14:paraId="4DF71453" w14:textId="77777777" w:rsidTr="00C3663B">
        <w:trPr>
          <w:gridAfter w:val="1"/>
          <w:wAfter w:w="1450" w:type="dxa"/>
          <w:cantSplit/>
          <w:jc w:val="center"/>
        </w:trPr>
        <w:tc>
          <w:tcPr>
            <w:tcW w:w="1418" w:type="dxa"/>
          </w:tcPr>
          <w:p w14:paraId="225CE319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GUID=8cc7dc7a-7bd5-4231-bf10-7464afccd2b3 </w:instrText>
            </w:r>
            <w:r w:rsidRPr="00792D63">
              <w:fldChar w:fldCharType="end"/>
            </w:r>
          </w:p>
        </w:tc>
        <w:tc>
          <w:tcPr>
            <w:tcW w:w="4252" w:type="dxa"/>
          </w:tcPr>
          <w:p w14:paraId="6080F2FF" w14:textId="77777777" w:rsidR="00F9436E" w:rsidRPr="00792D63" w:rsidRDefault="00F9436E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GUID=27d3cd49-4eb4-4d5a-a128-a32b37a70687 </w:instrText>
            </w:r>
            <w:r w:rsidRPr="00792D63">
              <w:fldChar w:fldCharType="end"/>
            </w:r>
            <w:r w:rsidRPr="00792D63">
              <w:t>And</w:t>
            </w:r>
          </w:p>
        </w:tc>
      </w:tr>
      <w:tr w:rsidR="00F9436E" w:rsidRPr="00792D63" w14:paraId="6C1585EF" w14:textId="77777777" w:rsidTr="00C3663B">
        <w:trPr>
          <w:gridAfter w:val="1"/>
          <w:wAfter w:w="1450" w:type="dxa"/>
          <w:cantSplit/>
          <w:jc w:val="center"/>
        </w:trPr>
        <w:tc>
          <w:tcPr>
            <w:tcW w:w="1418" w:type="dxa"/>
          </w:tcPr>
          <w:p w14:paraId="1AD39F61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GUID=aea35e07-d935-422b-a53c-d937149716dc </w:instrText>
            </w:r>
            <w:r w:rsidRPr="00792D63">
              <w:fldChar w:fldCharType="end"/>
            </w:r>
          </w:p>
        </w:tc>
        <w:tc>
          <w:tcPr>
            <w:tcW w:w="4252" w:type="dxa"/>
          </w:tcPr>
          <w:p w14:paraId="4395FCF1" w14:textId="17A3C4B0" w:rsidR="00F9436E" w:rsidRPr="00792D63" w:rsidRDefault="00F9436E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GUID=fba9ef01-0389-47d4-931e-4db34174a49e </w:instrText>
            </w:r>
            <w:r w:rsidRPr="00792D63">
              <w:fldChar w:fldCharType="end"/>
            </w:r>
            <w:r>
              <w:t>PUBLIC PROSECUTOR</w:t>
            </w:r>
            <w:r w:rsidRPr="00792D63">
              <w:t> … Respondent</w:t>
            </w:r>
          </w:p>
        </w:tc>
      </w:tr>
    </w:tbl>
    <w:p w14:paraId="10C0209B" w14:textId="77777777" w:rsidR="00F9436E" w:rsidRPr="00792D63" w:rsidRDefault="00F9436E" w:rsidP="00F9436E"/>
    <w:tbl>
      <w:tblPr>
        <w:tblW w:w="7120" w:type="dxa"/>
        <w:jc w:val="center"/>
        <w:tblLook w:val="04A0" w:firstRow="1" w:lastRow="0" w:firstColumn="1" w:lastColumn="0" w:noHBand="0" w:noVBand="1"/>
      </w:tblPr>
      <w:tblGrid>
        <w:gridCol w:w="3560"/>
        <w:gridCol w:w="3560"/>
      </w:tblGrid>
      <w:tr w:rsidR="00F9436E" w:rsidRPr="00792D63" w14:paraId="2CCD9373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35AF9AAC" w14:textId="77777777" w:rsidR="00F9436E" w:rsidRPr="00792D63" w:rsidRDefault="00F9436E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GUID=672a623b-8736-4109-9716-5887125cb470 </w:instrText>
            </w:r>
            <w:r w:rsidRPr="00792D63">
              <w:fldChar w:fldCharType="end"/>
            </w:r>
            <w:r w:rsidRPr="00792D63">
              <w:rPr>
                <w:u w:val="single"/>
              </w:rPr>
              <w:t>PETITION OF APPEAL</w:t>
            </w:r>
          </w:p>
        </w:tc>
      </w:tr>
      <w:tr w:rsidR="00F9436E" w:rsidRPr="00792D63" w14:paraId="0950EB68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659E69E2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GUID=a4d1cbb7-31e8-4138-82a5-b70516c963b7 </w:instrText>
            </w:r>
            <w:r w:rsidRPr="00792D63">
              <w:fldChar w:fldCharType="end"/>
            </w:r>
            <w:r w:rsidRPr="00792D63">
              <w:t xml:space="preserve">       The petition of </w:t>
            </w:r>
            <w:r>
              <w:t>(</w:t>
            </w:r>
            <w:r w:rsidRPr="00C963F5">
              <w:rPr>
                <w:i/>
                <w:iCs/>
              </w:rPr>
              <w:t>name of appellant</w:t>
            </w:r>
            <w:r w:rsidRPr="00792D63">
              <w:t>)</w:t>
            </w:r>
          </w:p>
        </w:tc>
      </w:tr>
      <w:tr w:rsidR="00F9436E" w:rsidRPr="00792D63" w14:paraId="0954C800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0063A244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GUID=bbdcba0d-0298-4716-8656-6644e3547b4f </w:instrText>
            </w:r>
            <w:r w:rsidRPr="00792D63">
              <w:fldChar w:fldCharType="end"/>
            </w:r>
            <w:r>
              <w:t>Is</w:t>
            </w:r>
            <w:r w:rsidRPr="00792D63">
              <w:t xml:space="preserve"> as follows:</w:t>
            </w:r>
          </w:p>
        </w:tc>
      </w:tr>
      <w:tr w:rsidR="00F9436E" w:rsidRPr="00792D63" w14:paraId="7220130B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14894B72" w14:textId="02A52FE1" w:rsidR="00F9436E" w:rsidRPr="00792D63" w:rsidRDefault="00F9436E" w:rsidP="00AF63B1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GUID=2a331737-bf80-4369-bbb4-58102dc28c75 </w:instrText>
            </w:r>
            <w:r w:rsidRPr="00792D63">
              <w:fldChar w:fldCharType="end"/>
            </w:r>
            <w:r w:rsidRPr="00792D63">
              <w:t>       1.  </w:t>
            </w:r>
            <w:r>
              <w:t>The accused,</w:t>
            </w:r>
            <w:r w:rsidRPr="00792D63">
              <w:t xml:space="preserve"> </w:t>
            </w:r>
            <w:r>
              <w:t>(</w:t>
            </w:r>
            <w:r w:rsidRPr="00C963F5">
              <w:rPr>
                <w:i/>
                <w:iCs/>
              </w:rPr>
              <w:t>name of a</w:t>
            </w:r>
            <w:r>
              <w:rPr>
                <w:i/>
                <w:iCs/>
              </w:rPr>
              <w:t>ccused</w:t>
            </w:r>
            <w:r w:rsidRPr="00792D63">
              <w:t>)</w:t>
            </w:r>
            <w:r>
              <w:t>,</w:t>
            </w:r>
            <w:r w:rsidRPr="00792D63">
              <w:rPr>
                <w:i/>
              </w:rPr>
              <w:t xml:space="preserve"> </w:t>
            </w:r>
            <w:r w:rsidRPr="00792D63">
              <w:t>was charged with (</w:t>
            </w:r>
            <w:r w:rsidRPr="00792D63">
              <w:rPr>
                <w:i/>
              </w:rPr>
              <w:t>describe the charge</w:t>
            </w:r>
            <w:r>
              <w:rPr>
                <w:i/>
              </w:rPr>
              <w:t>(s)</w:t>
            </w:r>
            <w:r w:rsidRPr="00792D63">
              <w:rPr>
                <w:i/>
              </w:rPr>
              <w:t xml:space="preserve"> </w:t>
            </w:r>
            <w:r>
              <w:rPr>
                <w:i/>
              </w:rPr>
              <w:t>briefly</w:t>
            </w:r>
            <w:r w:rsidRPr="00792D63">
              <w:t>) and convicted at Court No.       of the State Courts at Singapore on</w:t>
            </w:r>
            <w:r>
              <w:t xml:space="preserve"> </w:t>
            </w:r>
            <w:r w:rsidRPr="00094496">
              <w:t>(</w:t>
            </w:r>
            <w:r>
              <w:rPr>
                <w:i/>
                <w:iCs/>
              </w:rPr>
              <w:t>state date(s) of the conviction, sentence and/or order</w:t>
            </w:r>
            <w:r>
              <w:t>)</w:t>
            </w:r>
            <w:r w:rsidRPr="00715BCB">
              <w:rPr>
                <w:i/>
                <w:iCs/>
              </w:rPr>
              <w:t>,</w:t>
            </w:r>
            <w:r w:rsidRPr="00792D63">
              <w:t xml:space="preserve"> and the followin</w:t>
            </w:r>
            <w:r w:rsidRPr="006A01BC">
              <w:t>g [*order</w:t>
            </w:r>
            <w:r w:rsidRPr="00792D63">
              <w:t xml:space="preserve"> was</w:t>
            </w:r>
            <w:r>
              <w:t>/orders were]</w:t>
            </w:r>
            <w:r w:rsidRPr="00792D63">
              <w:t xml:space="preserve"> made thereon (</w:t>
            </w:r>
            <w:r>
              <w:rPr>
                <w:i/>
              </w:rPr>
              <w:t>to include a brief description of</w:t>
            </w:r>
            <w:r w:rsidRPr="00792D63">
              <w:rPr>
                <w:i/>
              </w:rPr>
              <w:t xml:space="preserve"> the substance of the judgment</w:t>
            </w:r>
            <w:r>
              <w:rPr>
                <w:i/>
              </w:rPr>
              <w:t>,</w:t>
            </w:r>
            <w:r w:rsidRPr="00792D63">
              <w:rPr>
                <w:i/>
              </w:rPr>
              <w:t xml:space="preserve"> sentence</w:t>
            </w:r>
            <w:r>
              <w:rPr>
                <w:i/>
              </w:rPr>
              <w:t xml:space="preserve"> or order</w:t>
            </w:r>
            <w:r w:rsidRPr="00792D63">
              <w:t>).</w:t>
            </w:r>
          </w:p>
        </w:tc>
      </w:tr>
      <w:tr w:rsidR="00F9436E" w:rsidRPr="00792D63" w14:paraId="0F1D4363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53877841" w14:textId="162A6B7C" w:rsidR="00F9436E" w:rsidRPr="00792D63" w:rsidRDefault="00F9436E" w:rsidP="00AF63B1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GUID=0805ca45-7d29-48b5-b948-0cb009b514fe </w:instrText>
            </w:r>
            <w:r w:rsidRPr="00792D63">
              <w:fldChar w:fldCharType="end"/>
            </w:r>
            <w:r w:rsidRPr="00792D63">
              <w:t>       2.  </w:t>
            </w:r>
            <w:r>
              <w:t xml:space="preserve">The appellant </w:t>
            </w:r>
            <w:r w:rsidRPr="00792D63">
              <w:t xml:space="preserve">is dissatisfied with the said </w:t>
            </w:r>
            <w:r>
              <w:t>[*conviction/sentence/conviction and sentence/order of (</w:t>
            </w:r>
            <w:r>
              <w:rPr>
                <w:i/>
                <w:iCs/>
              </w:rPr>
              <w:t xml:space="preserve">to include a brief description of the </w:t>
            </w:r>
            <w:r w:rsidRPr="00094496">
              <w:rPr>
                <w:i/>
                <w:iCs/>
              </w:rPr>
              <w:t>order</w:t>
            </w:r>
            <w:r>
              <w:t xml:space="preserve">)] </w:t>
            </w:r>
            <w:r w:rsidRPr="00094496">
              <w:t>on</w:t>
            </w:r>
            <w:r w:rsidRPr="00792D63">
              <w:t xml:space="preserve"> the </w:t>
            </w:r>
            <w:r>
              <w:t>following grounds</w:t>
            </w:r>
            <w:r w:rsidRPr="00792D63">
              <w:t>:</w:t>
            </w:r>
          </w:p>
        </w:tc>
      </w:tr>
      <w:tr w:rsidR="00F9436E" w:rsidRPr="00792D63" w14:paraId="007D79DF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70AEE469" w14:textId="77777777" w:rsidR="00F9436E" w:rsidRPr="00792D63" w:rsidRDefault="00F9436E" w:rsidP="00AF63B1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GUID=cd15c74b-93c9-4dae-ba89-f4c89c001db4 </w:instrText>
            </w:r>
            <w:r w:rsidRPr="00792D63">
              <w:fldChar w:fldCharType="end"/>
            </w:r>
            <w:r w:rsidRPr="00792D63">
              <w:t>           (</w:t>
            </w:r>
            <w:r>
              <w:rPr>
                <w:i/>
              </w:rPr>
              <w:t>State</w:t>
            </w:r>
            <w:r w:rsidRPr="00792D63">
              <w:rPr>
                <w:i/>
              </w:rPr>
              <w:t xml:space="preserve"> </w:t>
            </w:r>
            <w:r>
              <w:rPr>
                <w:i/>
              </w:rPr>
              <w:t>sufficient particulars of the</w:t>
            </w:r>
            <w:r w:rsidRPr="00792D63">
              <w:rPr>
                <w:i/>
              </w:rPr>
              <w:t xml:space="preserve"> grounds of appeal on which the appellant relies</w:t>
            </w:r>
            <w:r w:rsidRPr="00792D63">
              <w:t>).</w:t>
            </w:r>
          </w:p>
        </w:tc>
      </w:tr>
      <w:tr w:rsidR="00F9436E" w:rsidRPr="00792D63" w14:paraId="20E2606E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68B91EE0" w14:textId="77777777" w:rsidR="00F9436E" w:rsidRPr="00792D63" w:rsidRDefault="00F9436E" w:rsidP="00AF63B1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GUID=be51ff3f-77b8-4525-9c9d-10e4e87774d1 </w:instrText>
            </w:r>
            <w:r w:rsidRPr="00792D63">
              <w:fldChar w:fldCharType="end"/>
            </w:r>
          </w:p>
        </w:tc>
      </w:tr>
      <w:tr w:rsidR="00F9436E" w:rsidRPr="00792D63" w14:paraId="5C12B013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279A0DDD" w14:textId="77777777" w:rsidR="00F9436E" w:rsidRPr="00792D63" w:rsidRDefault="00F9436E" w:rsidP="00AF63B1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GUID=cd7038a6-cf98-49ba-8d99-136c5f951145 </w:instrText>
            </w:r>
            <w:r w:rsidRPr="00792D63">
              <w:fldChar w:fldCharType="end"/>
            </w:r>
          </w:p>
        </w:tc>
      </w:tr>
      <w:tr w:rsidR="00F9436E" w:rsidRPr="00792D63" w14:paraId="2C4C7488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53F9AC1B" w14:textId="77777777" w:rsidR="00F9436E" w:rsidRPr="00792D63" w:rsidRDefault="00F9436E" w:rsidP="00AF63B1">
            <w:pPr>
              <w:pStyle w:val="TableItemNoIndent"/>
              <w:jc w:val="both"/>
            </w:pPr>
            <w:r w:rsidRPr="00792D63">
              <w:fldChar w:fldCharType="begin"/>
            </w:r>
            <w:r w:rsidRPr="00792D63">
              <w:instrText xml:space="preserve"> GUID=302975c0-1aed-4081-b595-a4690610b355 </w:instrText>
            </w:r>
            <w:r w:rsidRPr="00792D63">
              <w:fldChar w:fldCharType="end"/>
            </w:r>
            <w:r w:rsidRPr="00792D63">
              <w:t>       Dated this               day of                     20  </w:t>
            </w:r>
            <w:proofErr w:type="gramStart"/>
            <w:r w:rsidRPr="00792D63">
              <w:t>  .</w:t>
            </w:r>
            <w:proofErr w:type="gramEnd"/>
          </w:p>
        </w:tc>
      </w:tr>
      <w:tr w:rsidR="00F9436E" w:rsidRPr="00792D63" w14:paraId="280F02A9" w14:textId="77777777" w:rsidTr="00AF63B1">
        <w:trPr>
          <w:cantSplit/>
          <w:jc w:val="center"/>
        </w:trPr>
        <w:tc>
          <w:tcPr>
            <w:tcW w:w="7120" w:type="dxa"/>
            <w:gridSpan w:val="2"/>
          </w:tcPr>
          <w:p w14:paraId="0C1F4E64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GUID=fe95f3de-156d-46c8-a165-c4e0d6ad6fec </w:instrText>
            </w:r>
            <w:r w:rsidRPr="00792D63">
              <w:fldChar w:fldCharType="end"/>
            </w:r>
          </w:p>
        </w:tc>
      </w:tr>
      <w:tr w:rsidR="00F9436E" w:rsidRPr="00792D63" w14:paraId="4146201C" w14:textId="77777777" w:rsidTr="00AF63B1">
        <w:trPr>
          <w:cantSplit/>
          <w:jc w:val="center"/>
        </w:trPr>
        <w:tc>
          <w:tcPr>
            <w:tcW w:w="3560" w:type="dxa"/>
          </w:tcPr>
          <w:p w14:paraId="62E5C6F0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GUID=5f287293-b5c1-426a-ad33-f73f8b21abeb </w:instrText>
            </w:r>
            <w:r w:rsidRPr="00792D63">
              <w:fldChar w:fldCharType="end"/>
            </w:r>
          </w:p>
        </w:tc>
        <w:tc>
          <w:tcPr>
            <w:tcW w:w="3560" w:type="dxa"/>
          </w:tcPr>
          <w:p w14:paraId="240DD236" w14:textId="77777777" w:rsidR="00F9436E" w:rsidRPr="00792D63" w:rsidRDefault="00F9436E" w:rsidP="00AF63B1">
            <w:pPr>
              <w:pStyle w:val="TableItemNoIndent"/>
              <w:jc w:val="center"/>
            </w:pPr>
            <w:r w:rsidRPr="00792D63">
              <w:fldChar w:fldCharType="begin"/>
            </w:r>
            <w:r w:rsidRPr="00792D63">
              <w:instrText xml:space="preserve"> GUID=45b7e2d4-17fd-4c69-9396-8006f221c9be </w:instrText>
            </w:r>
            <w:r w:rsidRPr="00792D63">
              <w:fldChar w:fldCharType="end"/>
            </w:r>
            <w:r w:rsidRPr="00792D63">
              <w:t>(</w:t>
            </w:r>
            <w:r w:rsidRPr="00792D63">
              <w:rPr>
                <w:i/>
              </w:rPr>
              <w:t>Signature</w:t>
            </w:r>
            <w:r w:rsidRPr="00792D63">
              <w:t>)</w:t>
            </w:r>
          </w:p>
        </w:tc>
      </w:tr>
      <w:tr w:rsidR="00F9436E" w:rsidRPr="00792D63" w14:paraId="5A63DA88" w14:textId="77777777" w:rsidTr="00AF63B1">
        <w:trPr>
          <w:cantSplit/>
          <w:jc w:val="center"/>
        </w:trPr>
        <w:tc>
          <w:tcPr>
            <w:tcW w:w="3560" w:type="dxa"/>
          </w:tcPr>
          <w:p w14:paraId="3A4A9861" w14:textId="77777777" w:rsidR="00F9436E" w:rsidRPr="00792D63" w:rsidRDefault="00F9436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GUID=998afe31-6056-4709-be41-c1f95e697a3e </w:instrText>
            </w:r>
            <w:r w:rsidRPr="00792D63">
              <w:fldChar w:fldCharType="end"/>
            </w:r>
          </w:p>
        </w:tc>
        <w:tc>
          <w:tcPr>
            <w:tcW w:w="3560" w:type="dxa"/>
          </w:tcPr>
          <w:p w14:paraId="5AC4A2A5" w14:textId="77777777" w:rsidR="00F9436E" w:rsidRDefault="00F9436E" w:rsidP="00AF63B1">
            <w:pPr>
              <w:pStyle w:val="TableItemNoIndent"/>
              <w:jc w:val="center"/>
              <w:rPr>
                <w:i/>
              </w:rPr>
            </w:pPr>
            <w:r>
              <w:t>Signature of *</w:t>
            </w:r>
            <w:r w:rsidRPr="00ED1D80">
              <w:fldChar w:fldCharType="begin"/>
            </w:r>
            <w:r w:rsidRPr="00ED1D80">
              <w:instrText xml:space="preserve"> GUID=20e154eb-aede-4ac4-ba54-0354cc081411 </w:instrText>
            </w:r>
            <w:r w:rsidRPr="00ED1D80">
              <w:fldChar w:fldCharType="end"/>
            </w:r>
            <w:r w:rsidRPr="005001E9">
              <w:t>Appellant</w:t>
            </w:r>
            <w:r>
              <w:t>/Appellant’s advocate</w:t>
            </w:r>
          </w:p>
          <w:p w14:paraId="44A072E0" w14:textId="77777777" w:rsidR="00F9436E" w:rsidRPr="00792D63" w:rsidRDefault="00F9436E" w:rsidP="00AF63B1">
            <w:pPr>
              <w:pStyle w:val="TableItemNoIndent"/>
            </w:pPr>
            <w:r>
              <w:rPr>
                <w:iCs/>
              </w:rPr>
              <w:t xml:space="preserve">             *[NRIC No.      </w:t>
            </w:r>
            <w:proofErr w:type="gramStart"/>
            <w:r>
              <w:rPr>
                <w:iCs/>
              </w:rPr>
              <w:t xml:space="preserve">  ]</w:t>
            </w:r>
            <w:proofErr w:type="gramEnd"/>
            <w:r>
              <w:rPr>
                <w:iCs/>
              </w:rPr>
              <w:t xml:space="preserve"> (delete if signed by Appellant’s advocate)</w:t>
            </w:r>
          </w:p>
        </w:tc>
      </w:tr>
    </w:tbl>
    <w:p w14:paraId="5811770E" w14:textId="53C042F9" w:rsidR="001E4B19" w:rsidRDefault="00F9436E">
      <w:r w:rsidRPr="00792D63">
        <w:fldChar w:fldCharType="begin" w:fldLock="1"/>
      </w:r>
      <w:r w:rsidRPr="00792D63">
        <w:instrText xml:space="preserve"> GUID=ef0ef34d-5284-4660-8e5e-92b034ee858a </w:instrText>
      </w:r>
      <w:r w:rsidRPr="00792D63">
        <w:fldChar w:fldCharType="end"/>
      </w:r>
    </w:p>
    <w:sectPr w:rsidR="001E4B1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8765" w14:textId="77777777" w:rsidR="00FF2BE3" w:rsidRDefault="00FF2BE3" w:rsidP="00D452DB">
      <w:pPr>
        <w:spacing w:before="0"/>
      </w:pPr>
      <w:r>
        <w:separator/>
      </w:r>
    </w:p>
  </w:endnote>
  <w:endnote w:type="continuationSeparator" w:id="0">
    <w:p w14:paraId="1ED8F304" w14:textId="77777777" w:rsidR="00FF2BE3" w:rsidRDefault="00FF2BE3" w:rsidP="00D452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7399" w14:textId="3CDE8FCF" w:rsidR="00D452DB" w:rsidRPr="00C3663B" w:rsidRDefault="00D452DB">
    <w:pPr>
      <w:pStyle w:val="Footer"/>
      <w:rPr>
        <w:sz w:val="22"/>
        <w:szCs w:val="16"/>
        <w:lang w:val="en-SG"/>
      </w:rPr>
    </w:pPr>
    <w:bookmarkStart w:id="0" w:name="_Hlk208494466"/>
    <w:bookmarkStart w:id="1" w:name="_Hlk208494467"/>
    <w:bookmarkStart w:id="2" w:name="_Hlk208494489"/>
    <w:bookmarkStart w:id="3" w:name="_Hlk208494490"/>
    <w:r w:rsidRPr="00C3663B">
      <w:rPr>
        <w:sz w:val="22"/>
        <w:szCs w:val="16"/>
        <w:lang w:val="en-SG"/>
      </w:rPr>
      <w:t>*Please delete accordingly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8736" w14:textId="77777777" w:rsidR="00FF2BE3" w:rsidRDefault="00FF2BE3" w:rsidP="00D452DB">
      <w:pPr>
        <w:spacing w:before="0"/>
      </w:pPr>
      <w:r>
        <w:separator/>
      </w:r>
    </w:p>
  </w:footnote>
  <w:footnote w:type="continuationSeparator" w:id="0">
    <w:p w14:paraId="60E6AE40" w14:textId="77777777" w:rsidR="00FF2BE3" w:rsidRDefault="00FF2BE3" w:rsidP="00D452D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6E"/>
    <w:rsid w:val="00041CA9"/>
    <w:rsid w:val="001723F3"/>
    <w:rsid w:val="001E4B19"/>
    <w:rsid w:val="002D481E"/>
    <w:rsid w:val="004F4F9E"/>
    <w:rsid w:val="005B21B5"/>
    <w:rsid w:val="005F48A6"/>
    <w:rsid w:val="006C49AF"/>
    <w:rsid w:val="008C55DC"/>
    <w:rsid w:val="00926265"/>
    <w:rsid w:val="00B4168B"/>
    <w:rsid w:val="00BB10E9"/>
    <w:rsid w:val="00C3663B"/>
    <w:rsid w:val="00D452DB"/>
    <w:rsid w:val="00EF50A2"/>
    <w:rsid w:val="00F9436E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020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6E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36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6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6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6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6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6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6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6E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6E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6E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6E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4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4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6E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4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6E"/>
    <w:rPr>
      <w:b/>
      <w:bCs/>
      <w:smallCaps/>
      <w:color w:val="0F4761" w:themeColor="accent1" w:themeShade="BF"/>
      <w:spacing w:val="5"/>
    </w:rPr>
  </w:style>
  <w:style w:type="paragraph" w:customStyle="1" w:styleId="ScheduleDivisionHeading2">
    <w:name w:val="ScheduleDivisionHeading2"/>
    <w:basedOn w:val="Normal"/>
    <w:rsid w:val="00F9436E"/>
    <w:pPr>
      <w:keepNext/>
      <w:keepLines/>
      <w:suppressAutoHyphens/>
      <w:spacing w:before="240" w:after="120"/>
      <w:jc w:val="center"/>
    </w:pPr>
    <w:rPr>
      <w:i/>
      <w:sz w:val="22"/>
    </w:rPr>
  </w:style>
  <w:style w:type="paragraph" w:customStyle="1" w:styleId="TableItemCentered">
    <w:name w:val="TableItemCentered"/>
    <w:basedOn w:val="Normal"/>
    <w:rsid w:val="00F9436E"/>
    <w:pPr>
      <w:spacing w:before="60" w:after="60"/>
      <w:jc w:val="center"/>
    </w:pPr>
    <w:rPr>
      <w:sz w:val="22"/>
    </w:rPr>
  </w:style>
  <w:style w:type="paragraph" w:customStyle="1" w:styleId="TableItemNoIndent">
    <w:name w:val="TableItemNoIndent"/>
    <w:basedOn w:val="Normal"/>
    <w:rsid w:val="00F9436E"/>
    <w:pPr>
      <w:spacing w:before="60" w:after="60"/>
      <w:jc w:val="left"/>
    </w:pPr>
    <w:rPr>
      <w:sz w:val="22"/>
    </w:rPr>
  </w:style>
  <w:style w:type="paragraph" w:styleId="Revision">
    <w:name w:val="Revision"/>
    <w:hidden/>
    <w:uiPriority w:val="99"/>
    <w:semiHidden/>
    <w:rsid w:val="00F9436E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52D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52DB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52D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52DB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2025-09-29T08:26:00Z</dcterms:created>
  <dcterms:modified xsi:type="dcterms:W3CDTF">2025-09-29T08:27:00Z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2025-09-29T08:27:13Z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64c18240-d943-436a-bb40-e08b6e914597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