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8221"/>
      </w:tblGrid>
      <w:tr w:rsidR="00311020" w:rsidRPr="00BF24B9" w14:paraId="3C57B3E8" w14:textId="77777777" w:rsidTr="00311020">
        <w:tc>
          <w:tcPr>
            <w:tcW w:w="9067" w:type="dxa"/>
            <w:gridSpan w:val="2"/>
          </w:tcPr>
          <w:p w14:paraId="5C80C857" w14:textId="5A806647" w:rsidR="00311020" w:rsidRPr="00311020" w:rsidRDefault="00311020" w:rsidP="009947E7">
            <w:pPr>
              <w:pStyle w:val="TableItemNoIndent"/>
              <w:jc w:val="center"/>
              <w:rPr>
                <w:b/>
                <w:bCs/>
              </w:rPr>
            </w:pPr>
            <w:r w:rsidRPr="00311020">
              <w:rPr>
                <w:b/>
                <w:bCs/>
              </w:rPr>
              <w:fldChar w:fldCharType="begin"/>
            </w:r>
            <w:r w:rsidRPr="00311020">
              <w:rPr>
                <w:b/>
                <w:bCs/>
              </w:rPr>
              <w:instrText xml:space="preserve"> GUID=c553c24d-b83f-4469-977c-eeddd8d4eac0 </w:instrText>
            </w:r>
            <w:r w:rsidRPr="00311020">
              <w:rPr>
                <w:b/>
                <w:bCs/>
              </w:rPr>
              <w:fldChar w:fldCharType="end"/>
            </w:r>
            <w:r w:rsidRPr="00311020">
              <w:rPr>
                <w:b/>
                <w:bCs/>
              </w:rPr>
              <w:t>IN THE STATE COURTS OF THE REPUBLIC OF SINGAPORE</w:t>
            </w:r>
          </w:p>
        </w:tc>
      </w:tr>
      <w:tr w:rsidR="00311020" w:rsidRPr="00BF24B9" w14:paraId="34196FF1" w14:textId="77777777" w:rsidTr="00311020">
        <w:trPr>
          <w:trHeight w:val="60"/>
        </w:trPr>
        <w:tc>
          <w:tcPr>
            <w:tcW w:w="846" w:type="dxa"/>
          </w:tcPr>
          <w:p w14:paraId="0B9DB0F6" w14:textId="77777777" w:rsidR="00311020" w:rsidRPr="00BF24B9" w:rsidRDefault="00311020" w:rsidP="009947E7">
            <w:pPr>
              <w:pStyle w:val="TableItemNoIndent"/>
            </w:pPr>
            <w:r>
              <w:fldChar w:fldCharType="begin"/>
            </w:r>
            <w:r>
              <w:instrText xml:space="preserve"> GUID=6bddd3a6-f688-4943-b3de-1c4d9ec2994f </w:instrText>
            </w:r>
            <w:r>
              <w:fldChar w:fldCharType="end"/>
            </w:r>
          </w:p>
        </w:tc>
        <w:tc>
          <w:tcPr>
            <w:tcW w:w="8221" w:type="dxa"/>
          </w:tcPr>
          <w:p w14:paraId="3B9A9380" w14:textId="77777777" w:rsidR="00311020" w:rsidRPr="00BF24B9" w:rsidRDefault="00311020" w:rsidP="009947E7">
            <w:pPr>
              <w:pStyle w:val="TableItemNoIndent"/>
            </w:pPr>
            <w:r>
              <w:fldChar w:fldCharType="begin"/>
            </w:r>
            <w:r>
              <w:instrText xml:space="preserve"> GUID=0eae7d22-c8e1-4ca6-be0b-03be616f9f27 </w:instrText>
            </w:r>
            <w:r>
              <w:fldChar w:fldCharType="end"/>
            </w:r>
          </w:p>
        </w:tc>
      </w:tr>
      <w:tr w:rsidR="00311020" w14:paraId="3C1C824F" w14:textId="77777777" w:rsidTr="00311020">
        <w:tc>
          <w:tcPr>
            <w:tcW w:w="9067" w:type="dxa"/>
            <w:gridSpan w:val="2"/>
          </w:tcPr>
          <w:p w14:paraId="5D107AF4" w14:textId="77777777" w:rsidR="00311020" w:rsidRPr="00F153EC" w:rsidRDefault="00311020" w:rsidP="00311020">
            <w:pPr>
              <w:rPr>
                <w:sz w:val="24"/>
                <w:szCs w:val="24"/>
                <w:u w:val="single"/>
                <w:lang w:val="en-US"/>
              </w:rPr>
            </w:pPr>
            <w:r w:rsidRPr="00F153EC">
              <w:rPr>
                <w:sz w:val="24"/>
                <w:szCs w:val="24"/>
                <w:lang w:val="en-US"/>
              </w:rPr>
              <w:t xml:space="preserve">PHC/OSS. </w:t>
            </w:r>
            <w:permStart w:id="1403612499" w:edGrp="everyone"/>
            <w:r w:rsidRPr="00F153EC">
              <w:rPr>
                <w:sz w:val="24"/>
                <w:szCs w:val="24"/>
                <w:u w:val="single"/>
                <w:lang w:val="en-US"/>
              </w:rPr>
              <w:tab/>
            </w:r>
            <w:r w:rsidRPr="00F153EC">
              <w:rPr>
                <w:sz w:val="24"/>
                <w:szCs w:val="24"/>
                <w:u w:val="single"/>
                <w:lang w:val="en-US"/>
              </w:rPr>
              <w:tab/>
            </w:r>
            <w:permEnd w:id="1403612499"/>
            <w:r w:rsidRPr="00F153EC">
              <w:rPr>
                <w:sz w:val="24"/>
                <w:szCs w:val="24"/>
                <w:lang w:val="en-US"/>
              </w:rPr>
              <w:t xml:space="preserve"> of 20</w:t>
            </w:r>
            <w:permStart w:id="1039675406" w:edGrp="everyone"/>
            <w:r w:rsidRPr="00F153EC">
              <w:rPr>
                <w:sz w:val="24"/>
                <w:szCs w:val="24"/>
                <w:u w:val="single"/>
                <w:lang w:val="en-US"/>
              </w:rPr>
              <w:tab/>
            </w:r>
            <w:permEnd w:id="1039675406"/>
          </w:p>
          <w:p w14:paraId="5C49C1A6" w14:textId="77777777" w:rsidR="00311020" w:rsidRPr="00F153EC" w:rsidRDefault="00311020" w:rsidP="00311020">
            <w:pPr>
              <w:pStyle w:val="ScheduleSectionTextIndent"/>
              <w:ind w:firstLine="22"/>
              <w:rPr>
                <w:lang w:val="en-US"/>
              </w:rPr>
            </w:pPr>
          </w:p>
          <w:p w14:paraId="1496E36F" w14:textId="77777777" w:rsidR="00311020" w:rsidRPr="00F153EC" w:rsidRDefault="00311020" w:rsidP="00311020">
            <w:pPr>
              <w:pStyle w:val="ScheduleSectionTextIndent"/>
              <w:ind w:left="2999"/>
            </w:pPr>
            <w:r w:rsidRPr="00F153EC">
              <w:fldChar w:fldCharType="begin"/>
            </w:r>
            <w:r w:rsidRPr="00F153EC">
              <w:instrText xml:space="preserve"> GUID=c5aec0d9-5ec3-4acc-bf43-5e8a81942d86 </w:instrText>
            </w:r>
            <w:r w:rsidRPr="00F153EC">
              <w:fldChar w:fldCharType="end"/>
            </w:r>
            <w:r w:rsidRPr="00F153EC">
              <w:t>In the matter of an application under section </w:t>
            </w:r>
            <w:permStart w:id="936263261" w:edGrp="everyone"/>
            <w:r w:rsidRPr="00F153EC">
              <w:t>[15A/15B/15C/15D/15E/16A/16B/16AA/16</w:t>
            </w:r>
            <w:proofErr w:type="gramStart"/>
            <w:r w:rsidRPr="00F153EC">
              <w:t>BA]</w:t>
            </w:r>
            <w:r w:rsidRPr="00F153EC">
              <w:rPr>
                <w:vertAlign w:val="superscript"/>
              </w:rPr>
              <w:t>*</w:t>
            </w:r>
            <w:permEnd w:id="936263261"/>
            <w:proofErr w:type="gramEnd"/>
            <w:r w:rsidRPr="00F153EC">
              <w:t xml:space="preserve"> of the Protection from Harassment Act.</w:t>
            </w:r>
          </w:p>
          <w:p w14:paraId="7B9FE2E7" w14:textId="77777777" w:rsidR="00311020" w:rsidRPr="00F153EC" w:rsidRDefault="00311020" w:rsidP="00311020">
            <w:pPr>
              <w:pStyle w:val="ScheduleSectionTextIndent"/>
              <w:ind w:left="2999" w:hanging="1276"/>
              <w:jc w:val="center"/>
            </w:pPr>
            <w:r w:rsidRPr="00F153EC">
              <w:t>and</w:t>
            </w:r>
          </w:p>
          <w:p w14:paraId="4EE82D3E" w14:textId="7818975D" w:rsidR="00311020" w:rsidRPr="00F153EC" w:rsidRDefault="00311020" w:rsidP="00311020">
            <w:pPr>
              <w:pStyle w:val="ScheduleSectionTextIndent"/>
              <w:ind w:left="2999"/>
              <w:rPr>
                <w:i/>
                <w:iCs/>
              </w:rPr>
            </w:pPr>
            <w:r w:rsidRPr="00F153EC">
              <w:t>In the matter of an application under section </w:t>
            </w:r>
            <w:permStart w:id="375675873" w:edGrp="everyone"/>
            <w:r w:rsidRPr="00F153EC">
              <w:t>[16A/16B/16AA/16</w:t>
            </w:r>
            <w:proofErr w:type="gramStart"/>
            <w:r w:rsidRPr="00F153EC">
              <w:t>BA]</w:t>
            </w:r>
            <w:r w:rsidRPr="00F153EC">
              <w:rPr>
                <w:vertAlign w:val="superscript"/>
              </w:rPr>
              <w:t>*</w:t>
            </w:r>
            <w:proofErr w:type="gramEnd"/>
            <w:r w:rsidRPr="00F153EC">
              <w:t xml:space="preserve"> </w:t>
            </w:r>
            <w:permEnd w:id="375675873"/>
            <w:r w:rsidRPr="00F153EC">
              <w:t>of the Protection from Harassment Act.</w:t>
            </w:r>
          </w:p>
        </w:tc>
      </w:tr>
      <w:tr w:rsidR="00311020" w:rsidRPr="00BF24B9" w14:paraId="584AF0AD" w14:textId="77777777" w:rsidTr="00311020">
        <w:tc>
          <w:tcPr>
            <w:tcW w:w="9067" w:type="dxa"/>
            <w:gridSpan w:val="2"/>
          </w:tcPr>
          <w:p w14:paraId="13CFC240" w14:textId="35DE36CD" w:rsidR="00311020" w:rsidRPr="00F153EC" w:rsidRDefault="00311020" w:rsidP="00311020">
            <w:pPr>
              <w:pStyle w:val="ScheduleSectionTextIndent"/>
              <w:ind w:firstLine="5125"/>
            </w:pPr>
            <w:bookmarkStart w:id="0" w:name="_Hlk63787852"/>
            <w:r w:rsidRPr="00F153EC">
              <w:t>and</w:t>
            </w:r>
          </w:p>
          <w:p w14:paraId="2CBFE1EC" w14:textId="433DC493" w:rsidR="00311020" w:rsidRPr="00F153EC" w:rsidRDefault="00311020" w:rsidP="00311020">
            <w:pPr>
              <w:pStyle w:val="ScheduleSectionTextIndent"/>
              <w:ind w:firstLine="2999"/>
            </w:pPr>
            <w:r w:rsidRPr="00F153EC">
              <w:t xml:space="preserve">In the matter of </w:t>
            </w:r>
            <w:permStart w:id="85928718" w:edGrp="everyone"/>
            <w:r w:rsidRPr="00F153EC">
              <w:t>[</w:t>
            </w:r>
            <w:r w:rsidRPr="00F153EC">
              <w:rPr>
                <w:i/>
                <w:iCs/>
              </w:rPr>
              <w:t>name of subject of relevant statement</w:t>
            </w:r>
            <w:r w:rsidRPr="00F153EC">
              <w:t>]</w:t>
            </w:r>
            <w:permEnd w:id="85928718"/>
            <w:r w:rsidRPr="00F153EC">
              <w:t>….</w:t>
            </w:r>
            <w:r w:rsidRPr="00F153EC">
              <w:rPr>
                <w:i/>
                <w:iCs/>
              </w:rPr>
              <w:t>Applicant</w:t>
            </w:r>
            <w:r w:rsidRPr="00F153EC">
              <w:fldChar w:fldCharType="begin"/>
            </w:r>
            <w:r w:rsidRPr="00F153EC">
              <w:instrText xml:space="preserve"> GUID=371b898c-bdf2-479f-80f0-d0b3bcaef88c </w:instrText>
            </w:r>
            <w:r w:rsidRPr="00F153EC">
              <w:fldChar w:fldCharType="end"/>
            </w:r>
            <w:bookmarkEnd w:id="0"/>
          </w:p>
        </w:tc>
      </w:tr>
      <w:tr w:rsidR="00311020" w:rsidRPr="00BF24B9" w14:paraId="66073270" w14:textId="77777777" w:rsidTr="00311020">
        <w:tc>
          <w:tcPr>
            <w:tcW w:w="9067" w:type="dxa"/>
            <w:gridSpan w:val="2"/>
          </w:tcPr>
          <w:p w14:paraId="44BF9B2F" w14:textId="77777777" w:rsidR="00311020" w:rsidRDefault="00311020" w:rsidP="009947E7">
            <w:pPr>
              <w:pStyle w:val="TableItemCentered"/>
              <w:rPr>
                <w:b/>
                <w:bCs/>
              </w:rPr>
            </w:pPr>
          </w:p>
          <w:p w14:paraId="05314B19" w14:textId="77777777" w:rsidR="00311020" w:rsidRDefault="00311020" w:rsidP="009947E7">
            <w:pPr>
              <w:pStyle w:val="TableItemCentered"/>
              <w:rPr>
                <w:b/>
                <w:bCs/>
              </w:rPr>
            </w:pPr>
          </w:p>
          <w:p w14:paraId="0080BE0A" w14:textId="3E029C41" w:rsidR="00311020" w:rsidRPr="00311020" w:rsidRDefault="00311020" w:rsidP="009947E7">
            <w:pPr>
              <w:pStyle w:val="TableItemCentered"/>
              <w:rPr>
                <w:b/>
                <w:bCs/>
              </w:rPr>
            </w:pPr>
            <w:r w:rsidRPr="00311020">
              <w:rPr>
                <w:b/>
                <w:bCs/>
              </w:rPr>
              <w:fldChar w:fldCharType="begin"/>
            </w:r>
            <w:r w:rsidRPr="00311020">
              <w:rPr>
                <w:b/>
                <w:bCs/>
              </w:rPr>
              <w:instrText xml:space="preserve"> GUID=c3f8ff05-1d4a-45a4-9b93-de0c3033775b </w:instrText>
            </w:r>
            <w:r w:rsidRPr="00311020">
              <w:rPr>
                <w:b/>
                <w:bCs/>
              </w:rPr>
              <w:fldChar w:fldCharType="end"/>
            </w:r>
            <w:r w:rsidRPr="00311020">
              <w:rPr>
                <w:b/>
                <w:bCs/>
              </w:rPr>
              <w:t>EX PARTE SUMMONS</w:t>
            </w:r>
          </w:p>
        </w:tc>
      </w:tr>
      <w:tr w:rsidR="00311020" w:rsidRPr="00BF24B9" w14:paraId="18134B0E" w14:textId="77777777" w:rsidTr="00311020">
        <w:tc>
          <w:tcPr>
            <w:tcW w:w="9067" w:type="dxa"/>
            <w:gridSpan w:val="2"/>
          </w:tcPr>
          <w:p w14:paraId="778F274B" w14:textId="77777777" w:rsidR="00311020" w:rsidRDefault="00311020" w:rsidP="009947E7">
            <w:pPr>
              <w:pStyle w:val="ScheduleSectionTextIndent"/>
              <w:ind w:firstLine="447"/>
            </w:pPr>
          </w:p>
          <w:p w14:paraId="31CC50BD" w14:textId="77777777" w:rsidR="00311020" w:rsidRDefault="00311020" w:rsidP="009947E7">
            <w:pPr>
              <w:pStyle w:val="ScheduleSectionTextIndent"/>
              <w:ind w:firstLine="447"/>
            </w:pPr>
            <w:r>
              <w:fldChar w:fldCharType="begin"/>
            </w:r>
            <w:r>
              <w:instrText xml:space="preserve"> GUID=4626adc8-acb5-4a4b-9603-106f222fcc31 </w:instrText>
            </w:r>
            <w:r>
              <w:fldChar w:fldCharType="end"/>
            </w:r>
            <w:r w:rsidRPr="00BF24B9">
              <w:t xml:space="preserve">Let all parties concerned attend before the </w:t>
            </w:r>
            <w:permStart w:id="183707460" w:edGrp="everyone"/>
            <w:r w:rsidRPr="00BF24B9">
              <w:t>[District Judge/Protection from Harassment Court Judge]</w:t>
            </w:r>
            <w:r w:rsidRPr="00BF24B9">
              <w:rPr>
                <w:vertAlign w:val="superscript"/>
              </w:rPr>
              <w:t>*</w:t>
            </w:r>
            <w:permEnd w:id="183707460"/>
            <w:r w:rsidRPr="00BF24B9">
              <w:t xml:space="preserve"> on </w:t>
            </w:r>
            <w:permStart w:id="496713542" w:edGrp="everyone"/>
            <w:r w:rsidRPr="00BF24B9">
              <w:t>[</w:t>
            </w:r>
            <w:r w:rsidRPr="00BF24B9">
              <w:rPr>
                <w:i/>
                <w:iCs/>
              </w:rPr>
              <w:t>date and time</w:t>
            </w:r>
            <w:r w:rsidRPr="00BF24B9">
              <w:t>]</w:t>
            </w:r>
            <w:permEnd w:id="496713542"/>
            <w:r w:rsidRPr="00BF24B9">
              <w:t xml:space="preserve">, on the hearing of an application by </w:t>
            </w:r>
            <w:permStart w:id="332531865" w:edGrp="everyone"/>
            <w:r w:rsidRPr="00BF24B9">
              <w:t>[</w:t>
            </w:r>
            <w:r w:rsidRPr="00BF24B9">
              <w:rPr>
                <w:i/>
                <w:iCs/>
              </w:rPr>
              <w:t>name of applicant</w:t>
            </w:r>
            <w:r w:rsidRPr="00BF24B9">
              <w:t xml:space="preserve">] </w:t>
            </w:r>
            <w:permEnd w:id="332531865"/>
            <w:r w:rsidRPr="00BF24B9">
              <w:t>for an order under section </w:t>
            </w:r>
            <w:permStart w:id="64888690" w:edGrp="everyone"/>
            <w:r w:rsidRPr="00BF24B9">
              <w:t>[16A/16B/16AA/16BA]</w:t>
            </w:r>
            <w:r w:rsidRPr="00BF24B9">
              <w:rPr>
                <w:vertAlign w:val="superscript"/>
              </w:rPr>
              <w:t>*</w:t>
            </w:r>
            <w:r w:rsidRPr="00BF24B9">
              <w:t xml:space="preserve"> </w:t>
            </w:r>
            <w:permEnd w:id="64888690"/>
            <w:r w:rsidRPr="00BF24B9">
              <w:t>of the Protection from Harassment Act in respect of the relevant statement(s) set out in paragraph 1:</w:t>
            </w:r>
          </w:p>
          <w:p w14:paraId="3D26E45B" w14:textId="49E358A3" w:rsidR="00311020" w:rsidRPr="00BF24B9" w:rsidRDefault="00311020" w:rsidP="009947E7">
            <w:pPr>
              <w:pStyle w:val="ScheduleSectionTextIndent"/>
              <w:ind w:firstLine="447"/>
            </w:pPr>
          </w:p>
        </w:tc>
      </w:tr>
      <w:permStart w:id="1249381201" w:edGrp="everyone" w:colFirst="0" w:colLast="0"/>
      <w:tr w:rsidR="00311020" w:rsidRPr="00BF24B9" w14:paraId="3FDE9BFD" w14:textId="77777777" w:rsidTr="00311020">
        <w:tc>
          <w:tcPr>
            <w:tcW w:w="9067" w:type="dxa"/>
            <w:gridSpan w:val="2"/>
          </w:tcPr>
          <w:p w14:paraId="37332351" w14:textId="77777777" w:rsidR="00311020" w:rsidRPr="00BF24B9" w:rsidRDefault="00311020" w:rsidP="009947E7">
            <w:pPr>
              <w:pStyle w:val="TableItemIndent1"/>
              <w:jc w:val="both"/>
            </w:pPr>
            <w:r>
              <w:fldChar w:fldCharType="begin"/>
            </w:r>
            <w:r>
              <w:instrText xml:space="preserve"> GUID=bad8a8b5-ecfb-4613-91d7-e53a7e6956d6 </w:instrText>
            </w:r>
            <w:r>
              <w:fldChar w:fldCharType="end"/>
            </w:r>
            <w:r w:rsidRPr="00BF24B9">
              <w:t>1.</w:t>
            </w:r>
            <w:r w:rsidRPr="00BF24B9">
              <w:tab/>
              <w:t>[</w:t>
            </w:r>
            <w:r w:rsidRPr="00BF24B9">
              <w:rPr>
                <w:i/>
                <w:iCs/>
              </w:rPr>
              <w:t>specify particulars of relevant statement(s)</w:t>
            </w:r>
            <w:r w:rsidRPr="00BF24B9">
              <w:t>]</w:t>
            </w:r>
          </w:p>
        </w:tc>
      </w:tr>
      <w:permStart w:id="1566973322" w:edGrp="everyone" w:colFirst="0" w:colLast="0"/>
      <w:permEnd w:id="1249381201"/>
      <w:tr w:rsidR="00311020" w:rsidRPr="00BF24B9" w14:paraId="286445B1" w14:textId="77777777" w:rsidTr="00311020">
        <w:tc>
          <w:tcPr>
            <w:tcW w:w="9067" w:type="dxa"/>
            <w:gridSpan w:val="2"/>
          </w:tcPr>
          <w:p w14:paraId="5A131046" w14:textId="77777777" w:rsidR="00311020" w:rsidRPr="00BF24B9" w:rsidRDefault="00311020" w:rsidP="009947E7">
            <w:pPr>
              <w:pStyle w:val="TableItemIndent1"/>
              <w:jc w:val="both"/>
            </w:pPr>
            <w:r>
              <w:fldChar w:fldCharType="begin"/>
            </w:r>
            <w:r>
              <w:instrText xml:space="preserve"> GUID=08682be5-008d-4ee5-b8a1-d80312bab929 </w:instrText>
            </w:r>
            <w:r>
              <w:fldChar w:fldCharType="end"/>
            </w:r>
            <w:r w:rsidRPr="00BF24B9">
              <w:t>2.</w:t>
            </w:r>
            <w:r w:rsidRPr="00BF24B9">
              <w:tab/>
            </w:r>
            <w:r w:rsidRPr="00BF24B9">
              <w:rPr>
                <w:vertAlign w:val="superscript"/>
              </w:rPr>
              <w:t>*+</w:t>
            </w:r>
            <w:r w:rsidRPr="00BF24B9">
              <w:t>Pursuant to section</w:t>
            </w:r>
            <w:r>
              <w:t> </w:t>
            </w:r>
            <w:r w:rsidRPr="00BF24B9">
              <w:t xml:space="preserve">16A: The Respondent [and any other </w:t>
            </w:r>
            <w:proofErr w:type="gramStart"/>
            <w:r w:rsidRPr="00BF24B9">
              <w:t>persons]</w:t>
            </w:r>
            <w:r w:rsidRPr="00BF24B9">
              <w:rPr>
                <w:vertAlign w:val="superscript"/>
              </w:rPr>
              <w:t>*</w:t>
            </w:r>
            <w:proofErr w:type="gramEnd"/>
            <w:r w:rsidRPr="00BF24B9">
              <w:t xml:space="preserve"> must stop publishing the relevant statement and must not publish any substantially similar statement:</w:t>
            </w:r>
          </w:p>
        </w:tc>
      </w:tr>
      <w:permStart w:id="674459289" w:edGrp="everyone" w:colFirst="0" w:colLast="0"/>
      <w:permEnd w:id="1566973322"/>
      <w:tr w:rsidR="00311020" w:rsidRPr="00BF24B9" w14:paraId="069C42AA" w14:textId="77777777" w:rsidTr="00311020">
        <w:tc>
          <w:tcPr>
            <w:tcW w:w="9067" w:type="dxa"/>
            <w:gridSpan w:val="2"/>
          </w:tcPr>
          <w:p w14:paraId="29D25F3C" w14:textId="77777777" w:rsidR="00311020" w:rsidRPr="00BF24B9" w:rsidRDefault="00311020" w:rsidP="009947E7">
            <w:pPr>
              <w:pStyle w:val="TableItemIndent1"/>
              <w:jc w:val="both"/>
            </w:pPr>
            <w:r>
              <w:fldChar w:fldCharType="begin"/>
            </w:r>
            <w:r>
              <w:instrText xml:space="preserve"> GUID=adee32a5-9d5f-4d15-be14-f1896263aed5 </w:instrText>
            </w:r>
            <w:r>
              <w:fldChar w:fldCharType="end"/>
            </w:r>
            <w:r w:rsidRPr="00BF24B9">
              <w:tab/>
              <w:t>[</w:t>
            </w:r>
            <w:r w:rsidRPr="00BF24B9">
              <w:rPr>
                <w:i/>
                <w:iCs/>
              </w:rPr>
              <w:t xml:space="preserve">specify the Respondent [and any other </w:t>
            </w:r>
            <w:proofErr w:type="gramStart"/>
            <w:r w:rsidRPr="00BF24B9">
              <w:rPr>
                <w:i/>
                <w:iCs/>
              </w:rPr>
              <w:t>persons]</w:t>
            </w:r>
            <w:r w:rsidRPr="00BF24B9">
              <w:rPr>
                <w:i/>
                <w:iCs/>
                <w:vertAlign w:val="superscript"/>
              </w:rPr>
              <w:t>*</w:t>
            </w:r>
            <w:proofErr w:type="gramEnd"/>
            <w:r w:rsidRPr="00BF24B9">
              <w:rPr>
                <w:i/>
                <w:iCs/>
              </w:rPr>
              <w:t xml:space="preserve"> to which the interim stop publication order is to apply</w:t>
            </w:r>
            <w:r w:rsidRPr="00BF24B9">
              <w:t>]</w:t>
            </w:r>
          </w:p>
        </w:tc>
      </w:tr>
      <w:permStart w:id="1055617283" w:edGrp="everyone" w:colFirst="0" w:colLast="0"/>
      <w:permEnd w:id="674459289"/>
      <w:tr w:rsidR="00311020" w:rsidRPr="00BF24B9" w14:paraId="6C1AB0D7" w14:textId="77777777" w:rsidTr="00311020">
        <w:tc>
          <w:tcPr>
            <w:tcW w:w="9067" w:type="dxa"/>
            <w:gridSpan w:val="2"/>
          </w:tcPr>
          <w:p w14:paraId="33B61A46" w14:textId="77777777" w:rsidR="00311020" w:rsidRPr="00BF24B9" w:rsidRDefault="00311020" w:rsidP="009947E7">
            <w:pPr>
              <w:pStyle w:val="TableItemIndent1"/>
              <w:jc w:val="both"/>
            </w:pPr>
            <w:r>
              <w:fldChar w:fldCharType="begin"/>
            </w:r>
            <w:r>
              <w:instrText xml:space="preserve"> GUID=b62b27e3-fc96-4c04-95f4-ce5cf3e4e337 </w:instrText>
            </w:r>
            <w:r>
              <w:fldChar w:fldCharType="end"/>
            </w:r>
            <w:r w:rsidRPr="00BF24B9">
              <w:t>3.</w:t>
            </w:r>
            <w:r w:rsidRPr="00BF24B9">
              <w:tab/>
            </w:r>
            <w:r w:rsidRPr="00BF24B9">
              <w:rPr>
                <w:vertAlign w:val="superscript"/>
              </w:rPr>
              <w:t>*+</w:t>
            </w:r>
            <w:r w:rsidRPr="00BF24B9">
              <w:t>Pursuant to section</w:t>
            </w:r>
            <w:r>
              <w:t> </w:t>
            </w:r>
            <w:r w:rsidRPr="00BF24B9">
              <w:t>16AA: The Respondent must disable access by end</w:t>
            </w:r>
            <w:r w:rsidRPr="00BF24B9">
              <w:noBreakHyphen/>
              <w:t>users of its internet intermediary service provided in Singapore to the following material:</w:t>
            </w:r>
          </w:p>
        </w:tc>
      </w:tr>
      <w:permStart w:id="216206593" w:edGrp="everyone" w:colFirst="0" w:colLast="0"/>
      <w:permEnd w:id="1055617283"/>
      <w:tr w:rsidR="00311020" w:rsidRPr="00BF24B9" w14:paraId="1344ACB2" w14:textId="77777777" w:rsidTr="00311020">
        <w:tc>
          <w:tcPr>
            <w:tcW w:w="9067" w:type="dxa"/>
            <w:gridSpan w:val="2"/>
          </w:tcPr>
          <w:p w14:paraId="56FF17E6" w14:textId="77777777" w:rsidR="00311020" w:rsidRPr="00BF24B9" w:rsidRDefault="00311020" w:rsidP="009947E7">
            <w:pPr>
              <w:pStyle w:val="TableItemIndent1"/>
              <w:jc w:val="both"/>
            </w:pPr>
            <w:r>
              <w:fldChar w:fldCharType="begin"/>
            </w:r>
            <w:r>
              <w:instrText xml:space="preserve"> GUID=ecbb23ce-32cf-4880-b950-64e4737609cc </w:instrText>
            </w:r>
            <w:r>
              <w:fldChar w:fldCharType="end"/>
            </w:r>
            <w:r w:rsidRPr="00BF24B9">
              <w:tab/>
              <w:t>[</w:t>
            </w:r>
            <w:r w:rsidRPr="00BF24B9">
              <w:rPr>
                <w:i/>
                <w:iCs/>
              </w:rPr>
              <w:t xml:space="preserve">specify the Respondent [and any other </w:t>
            </w:r>
            <w:proofErr w:type="gramStart"/>
            <w:r w:rsidRPr="00BF24B9">
              <w:rPr>
                <w:i/>
                <w:iCs/>
              </w:rPr>
              <w:t>persons]</w:t>
            </w:r>
            <w:r w:rsidRPr="00BF24B9">
              <w:rPr>
                <w:i/>
                <w:iCs/>
                <w:vertAlign w:val="superscript"/>
              </w:rPr>
              <w:t>*</w:t>
            </w:r>
            <w:proofErr w:type="gramEnd"/>
            <w:r w:rsidRPr="00BF24B9">
              <w:rPr>
                <w:i/>
                <w:iCs/>
              </w:rPr>
              <w:t xml:space="preserve"> to which the interim disabling order is to apply; and the material to which access is to be disabled</w:t>
            </w:r>
            <w:r w:rsidRPr="00BF24B9">
              <w:t>]</w:t>
            </w:r>
          </w:p>
        </w:tc>
      </w:tr>
      <w:permStart w:id="205133001" w:edGrp="everyone" w:colFirst="0" w:colLast="0"/>
      <w:permEnd w:id="216206593"/>
      <w:tr w:rsidR="00311020" w:rsidRPr="00BF24B9" w14:paraId="7B7B20BC" w14:textId="77777777" w:rsidTr="00311020">
        <w:tc>
          <w:tcPr>
            <w:tcW w:w="9067" w:type="dxa"/>
            <w:gridSpan w:val="2"/>
          </w:tcPr>
          <w:p w14:paraId="4CA1EFD8" w14:textId="77777777" w:rsidR="00311020" w:rsidRPr="00BF24B9" w:rsidRDefault="00311020" w:rsidP="009947E7">
            <w:pPr>
              <w:pStyle w:val="TableItemIndent1"/>
              <w:keepNext/>
              <w:keepLines/>
              <w:jc w:val="both"/>
            </w:pPr>
            <w:r>
              <w:fldChar w:fldCharType="begin"/>
            </w:r>
            <w:r>
              <w:instrText xml:space="preserve"> GUID=946b9722-a953-49b4-a01e-b7a8316645dc </w:instrText>
            </w:r>
            <w:r>
              <w:fldChar w:fldCharType="end"/>
            </w:r>
            <w:r w:rsidRPr="00BF24B9">
              <w:t>4.</w:t>
            </w:r>
            <w:r w:rsidRPr="00BF24B9">
              <w:tab/>
            </w:r>
            <w:r w:rsidRPr="00BF24B9">
              <w:rPr>
                <w:vertAlign w:val="superscript"/>
              </w:rPr>
              <w:t>*+</w:t>
            </w:r>
            <w:r w:rsidRPr="00BF24B9">
              <w:t>Pursuant to section</w:t>
            </w:r>
            <w:r>
              <w:t> </w:t>
            </w:r>
            <w:r w:rsidRPr="00BF24B9">
              <w:t>16B: The Respondent must publish the following interim notice:</w:t>
            </w:r>
          </w:p>
        </w:tc>
      </w:tr>
      <w:permStart w:id="2077246811" w:edGrp="everyone" w:colFirst="0" w:colLast="0"/>
      <w:permEnd w:id="205133001"/>
      <w:tr w:rsidR="00311020" w:rsidRPr="00BF24B9" w14:paraId="4E650DA1" w14:textId="77777777" w:rsidTr="00311020">
        <w:tc>
          <w:tcPr>
            <w:tcW w:w="9067" w:type="dxa"/>
            <w:gridSpan w:val="2"/>
          </w:tcPr>
          <w:p w14:paraId="3DA3C262" w14:textId="77777777" w:rsidR="00311020" w:rsidRPr="00BF24B9" w:rsidRDefault="00311020" w:rsidP="009947E7">
            <w:pPr>
              <w:pStyle w:val="TableItemIndent1"/>
              <w:keepNext/>
              <w:jc w:val="both"/>
            </w:pPr>
            <w:r>
              <w:fldChar w:fldCharType="begin"/>
            </w:r>
            <w:r>
              <w:instrText xml:space="preserve"> GUID=41a0577d-260b-4f1a-a3ff-15301b080137 </w:instrText>
            </w:r>
            <w:r>
              <w:fldChar w:fldCharType="end"/>
            </w:r>
            <w:r w:rsidRPr="00BF24B9">
              <w:tab/>
              <w:t>[</w:t>
            </w:r>
            <w:r w:rsidRPr="00BF24B9">
              <w:rPr>
                <w:i/>
                <w:iCs/>
              </w:rPr>
              <w:t xml:space="preserve">specify the Respondent to which the interim notification order is to apply; the [person(s)/description of </w:t>
            </w:r>
            <w:proofErr w:type="gramStart"/>
            <w:r w:rsidRPr="00BF24B9">
              <w:rPr>
                <w:i/>
                <w:iCs/>
              </w:rPr>
              <w:t>persons]</w:t>
            </w:r>
            <w:r w:rsidRPr="00BF24B9">
              <w:rPr>
                <w:i/>
                <w:iCs/>
                <w:vertAlign w:val="superscript"/>
              </w:rPr>
              <w:t>*</w:t>
            </w:r>
            <w:proofErr w:type="gramEnd"/>
            <w:r w:rsidRPr="00BF24B9">
              <w:rPr>
                <w:i/>
                <w:iCs/>
              </w:rPr>
              <w:t xml:space="preserve"> to whom the interim notice must be published; the content, form and manner of the interim notice</w:t>
            </w:r>
            <w:r w:rsidRPr="00BF24B9">
              <w:t>]</w:t>
            </w:r>
          </w:p>
        </w:tc>
      </w:tr>
      <w:permStart w:id="2106926505" w:edGrp="everyone" w:colFirst="0" w:colLast="0"/>
      <w:permEnd w:id="2077246811"/>
      <w:tr w:rsidR="00311020" w:rsidRPr="00BF24B9" w14:paraId="5265EEBA" w14:textId="77777777" w:rsidTr="00311020">
        <w:tc>
          <w:tcPr>
            <w:tcW w:w="9067" w:type="dxa"/>
            <w:gridSpan w:val="2"/>
          </w:tcPr>
          <w:p w14:paraId="15C8C623" w14:textId="77777777" w:rsidR="00311020" w:rsidRPr="00BF24B9" w:rsidRDefault="00311020" w:rsidP="009947E7">
            <w:pPr>
              <w:pStyle w:val="TableItemIndent1"/>
              <w:jc w:val="both"/>
            </w:pPr>
            <w:r>
              <w:fldChar w:fldCharType="begin"/>
            </w:r>
            <w:r>
              <w:instrText xml:space="preserve"> GUID=dbfe52b3-03f4-468e-b6f3-ecb8db9ea546 </w:instrText>
            </w:r>
            <w:r>
              <w:fldChar w:fldCharType="end"/>
            </w:r>
            <w:r w:rsidRPr="00BF24B9">
              <w:t>5.</w:t>
            </w:r>
            <w:r w:rsidRPr="00BF24B9">
              <w:tab/>
            </w:r>
            <w:r w:rsidRPr="00BF24B9">
              <w:rPr>
                <w:vertAlign w:val="superscript"/>
              </w:rPr>
              <w:t>*+</w:t>
            </w:r>
            <w:r w:rsidRPr="00BF24B9">
              <w:t>Pursuant to section</w:t>
            </w:r>
            <w:r>
              <w:t> </w:t>
            </w:r>
            <w:r w:rsidRPr="00BF24B9">
              <w:t>16BA: The Respondent must publish the following targeted interim notice to all end</w:t>
            </w:r>
            <w:r>
              <w:noBreakHyphen/>
            </w:r>
            <w:r w:rsidRPr="00BF24B9">
              <w:t>users in Singapore of its internet intermediary service who [access/it knows had accessed]</w:t>
            </w:r>
            <w:r w:rsidRPr="00BF24B9">
              <w:rPr>
                <w:vertAlign w:val="superscript"/>
              </w:rPr>
              <w:t>*</w:t>
            </w:r>
            <w:r w:rsidRPr="00BF24B9">
              <w:t xml:space="preserve"> specified material [or identical copies of specified material]</w:t>
            </w:r>
            <w:r w:rsidRPr="00BF24B9">
              <w:rPr>
                <w:vertAlign w:val="superscript"/>
              </w:rPr>
              <w:t>*</w:t>
            </w:r>
            <w:r w:rsidRPr="00BF24B9">
              <w:t>:</w:t>
            </w:r>
          </w:p>
        </w:tc>
      </w:tr>
      <w:permStart w:id="1203439794" w:edGrp="everyone" w:colFirst="0" w:colLast="0"/>
      <w:permEnd w:id="2106926505"/>
      <w:tr w:rsidR="00311020" w:rsidRPr="00BF24B9" w14:paraId="0940FF24" w14:textId="77777777" w:rsidTr="00311020">
        <w:tc>
          <w:tcPr>
            <w:tcW w:w="9067" w:type="dxa"/>
            <w:gridSpan w:val="2"/>
          </w:tcPr>
          <w:p w14:paraId="2B843063" w14:textId="77777777" w:rsidR="00311020" w:rsidRPr="00BF24B9" w:rsidRDefault="00311020" w:rsidP="009947E7">
            <w:pPr>
              <w:pStyle w:val="TableItemIndent1"/>
              <w:jc w:val="both"/>
            </w:pPr>
            <w:r>
              <w:fldChar w:fldCharType="begin"/>
            </w:r>
            <w:r>
              <w:instrText xml:space="preserve"> GUID=e400e8ea-963c-40bf-bfbc-d9417b260e67 </w:instrText>
            </w:r>
            <w:r>
              <w:fldChar w:fldCharType="end"/>
            </w:r>
            <w:r w:rsidRPr="00BF24B9">
              <w:tab/>
              <w:t>[</w:t>
            </w:r>
            <w:r w:rsidRPr="00BF24B9">
              <w:rPr>
                <w:i/>
                <w:iCs/>
              </w:rPr>
              <w:t>specify the Respondent to which the targeted interim notification order is to apply; the material to which the end</w:t>
            </w:r>
            <w:r>
              <w:rPr>
                <w:i/>
                <w:iCs/>
              </w:rPr>
              <w:noBreakHyphen/>
            </w:r>
            <w:r w:rsidRPr="00BF24B9">
              <w:rPr>
                <w:i/>
                <w:iCs/>
              </w:rPr>
              <w:t>users have access that consists of or contains the relevant statement or identical copies of it; the content, form, and manner of the targeted interim notice</w:t>
            </w:r>
            <w:r w:rsidRPr="00BF24B9">
              <w:t>]</w:t>
            </w:r>
          </w:p>
        </w:tc>
      </w:tr>
      <w:permEnd w:id="1203439794"/>
      <w:tr w:rsidR="00311020" w:rsidRPr="00BF24B9" w14:paraId="1F37434A" w14:textId="77777777" w:rsidTr="00311020">
        <w:tc>
          <w:tcPr>
            <w:tcW w:w="9067" w:type="dxa"/>
            <w:gridSpan w:val="2"/>
          </w:tcPr>
          <w:p w14:paraId="1D88ABE5" w14:textId="77777777" w:rsidR="00311020" w:rsidRPr="00BF24B9" w:rsidRDefault="00311020" w:rsidP="009947E7">
            <w:pPr>
              <w:pStyle w:val="TableItemIndent1"/>
              <w:keepNext/>
              <w:keepLines/>
              <w:jc w:val="both"/>
            </w:pPr>
            <w:r>
              <w:lastRenderedPageBreak/>
              <w:fldChar w:fldCharType="begin"/>
            </w:r>
            <w:r>
              <w:instrText xml:space="preserve"> GUID=d9db3a14-ed0c-42b8-9b54-3365569f38fd </w:instrText>
            </w:r>
            <w:r>
              <w:fldChar w:fldCharType="end"/>
            </w:r>
            <w:r w:rsidRPr="00BF24B9">
              <w:t>6.</w:t>
            </w:r>
            <w:r w:rsidRPr="00BF24B9">
              <w:tab/>
              <w:t>The Court to give such other direction(s) as the Court thinks fit.</w:t>
            </w:r>
          </w:p>
        </w:tc>
      </w:tr>
      <w:tr w:rsidR="00311020" w:rsidRPr="00BF24B9" w14:paraId="491C5AFF" w14:textId="77777777" w:rsidTr="00311020">
        <w:tc>
          <w:tcPr>
            <w:tcW w:w="9067" w:type="dxa"/>
            <w:gridSpan w:val="2"/>
          </w:tcPr>
          <w:p w14:paraId="261D3238" w14:textId="77777777" w:rsidR="00311020" w:rsidRPr="00BF24B9" w:rsidRDefault="00311020" w:rsidP="009947E7">
            <w:pPr>
              <w:pStyle w:val="ScheduleSectionTextIndent"/>
              <w:keepNext/>
              <w:keepLines/>
              <w:ind w:left="597"/>
            </w:pPr>
            <w:r>
              <w:fldChar w:fldCharType="begin"/>
            </w:r>
            <w:r>
              <w:instrText xml:space="preserve"> GUID=dc4654fa-1161-4aed-9f84-f9700476925f </w:instrText>
            </w:r>
            <w:r>
              <w:fldChar w:fldCharType="end"/>
            </w:r>
            <w:r w:rsidRPr="00BF24B9">
              <w:t>Dated this</w:t>
            </w:r>
            <w:permStart w:id="874120770" w:edGrp="everyone"/>
            <w:r w:rsidRPr="00BF24B9">
              <w:t>      </w:t>
            </w:r>
            <w:permEnd w:id="874120770"/>
            <w:r w:rsidRPr="00BF24B9">
              <w:t>day of </w:t>
            </w:r>
            <w:permStart w:id="443484841" w:edGrp="everyone"/>
            <w:r w:rsidRPr="00BF24B9">
              <w:t>          </w:t>
            </w:r>
            <w:permEnd w:id="443484841"/>
            <w:r w:rsidRPr="00BF24B9">
              <w:t>20</w:t>
            </w:r>
            <w:permStart w:id="330978279" w:edGrp="everyone"/>
            <w:r w:rsidRPr="00BF24B9">
              <w:t>  </w:t>
            </w:r>
            <w:proofErr w:type="gramStart"/>
            <w:r w:rsidRPr="00BF24B9">
              <w:t>  </w:t>
            </w:r>
            <w:permEnd w:id="330978279"/>
            <w:r w:rsidRPr="00BF24B9">
              <w:t>.</w:t>
            </w:r>
            <w:proofErr w:type="gramEnd"/>
          </w:p>
        </w:tc>
      </w:tr>
      <w:tr w:rsidR="00311020" w:rsidRPr="00BF24B9" w14:paraId="0BB54006" w14:textId="77777777" w:rsidTr="00311020">
        <w:tc>
          <w:tcPr>
            <w:tcW w:w="9067" w:type="dxa"/>
            <w:gridSpan w:val="2"/>
          </w:tcPr>
          <w:p w14:paraId="5EB521DE" w14:textId="77777777" w:rsidR="00311020" w:rsidRDefault="00311020" w:rsidP="009947E7">
            <w:pPr>
              <w:pStyle w:val="TableItemNoIndent"/>
              <w:keepNext/>
              <w:keepLines/>
              <w:jc w:val="right"/>
            </w:pPr>
          </w:p>
          <w:p w14:paraId="09B16786" w14:textId="77777777" w:rsidR="00311020" w:rsidRDefault="00311020" w:rsidP="009947E7">
            <w:pPr>
              <w:pStyle w:val="TableItemNoIndent"/>
              <w:keepNext/>
              <w:keepLines/>
              <w:jc w:val="right"/>
            </w:pPr>
          </w:p>
          <w:p w14:paraId="41793D48" w14:textId="77777777" w:rsidR="00311020" w:rsidRDefault="00311020" w:rsidP="009947E7">
            <w:pPr>
              <w:pStyle w:val="TableItemNoIndent"/>
              <w:keepNext/>
              <w:keepLines/>
              <w:jc w:val="right"/>
            </w:pPr>
          </w:p>
          <w:p w14:paraId="626EA1B8" w14:textId="6EA8608C" w:rsidR="00311020" w:rsidRDefault="00311020" w:rsidP="009947E7">
            <w:pPr>
              <w:pStyle w:val="TableItemNoIndent"/>
              <w:keepNext/>
              <w:keepLines/>
              <w:jc w:val="right"/>
            </w:pPr>
          </w:p>
          <w:p w14:paraId="4C8CCB8D" w14:textId="5069C141" w:rsidR="00311020" w:rsidRDefault="00311020" w:rsidP="009947E7">
            <w:pPr>
              <w:pStyle w:val="TableItemNoIndent"/>
              <w:keepNext/>
              <w:keepLines/>
              <w:jc w:val="right"/>
            </w:pPr>
          </w:p>
          <w:p w14:paraId="0427BD13" w14:textId="77777777" w:rsidR="00311020" w:rsidRDefault="00311020" w:rsidP="009947E7">
            <w:pPr>
              <w:pStyle w:val="TableItemNoIndent"/>
              <w:keepNext/>
              <w:keepLines/>
              <w:jc w:val="right"/>
            </w:pPr>
          </w:p>
          <w:p w14:paraId="126BB8A4" w14:textId="77777777" w:rsidR="00311020" w:rsidRDefault="00311020" w:rsidP="009947E7">
            <w:pPr>
              <w:pStyle w:val="TableItemNoIndent"/>
              <w:keepNext/>
              <w:keepLines/>
              <w:jc w:val="right"/>
            </w:pPr>
          </w:p>
          <w:p w14:paraId="44643B35" w14:textId="77777777" w:rsidR="00311020" w:rsidRDefault="00311020" w:rsidP="009947E7">
            <w:pPr>
              <w:pStyle w:val="TableItemNoIndent"/>
              <w:keepNext/>
              <w:keepLines/>
              <w:jc w:val="right"/>
            </w:pPr>
          </w:p>
          <w:p w14:paraId="4295300A" w14:textId="49971743" w:rsidR="00311020" w:rsidRDefault="00311020" w:rsidP="009947E7">
            <w:pPr>
              <w:pStyle w:val="TableItemNoIndent"/>
              <w:keepNext/>
              <w:keepLines/>
              <w:jc w:val="right"/>
            </w:pPr>
            <w:r>
              <w:t>________________</w:t>
            </w:r>
          </w:p>
          <w:p w14:paraId="5FDBBB81" w14:textId="4962EC68" w:rsidR="00311020" w:rsidRPr="00BF24B9" w:rsidRDefault="00311020" w:rsidP="009947E7">
            <w:pPr>
              <w:pStyle w:val="TableItemNoIndent"/>
              <w:keepNext/>
              <w:keepLines/>
              <w:jc w:val="right"/>
              <w:rPr>
                <w:i/>
                <w:iCs/>
              </w:rPr>
            </w:pPr>
            <w:r>
              <w:fldChar w:fldCharType="begin"/>
            </w:r>
            <w:r>
              <w:instrText xml:space="preserve"> GUID=b0cd882e-a725-4688-b882-7ed457d8f0c8 </w:instrText>
            </w:r>
            <w:r>
              <w:fldChar w:fldCharType="end"/>
            </w:r>
            <w:r w:rsidRPr="00BF24B9">
              <w:rPr>
                <w:i/>
                <w:iCs/>
              </w:rPr>
              <w:t>Registrar.</w:t>
            </w:r>
          </w:p>
        </w:tc>
      </w:tr>
      <w:tr w:rsidR="00311020" w:rsidRPr="00BF24B9" w14:paraId="353C3520" w14:textId="77777777" w:rsidTr="00311020">
        <w:tc>
          <w:tcPr>
            <w:tcW w:w="9067" w:type="dxa"/>
            <w:gridSpan w:val="2"/>
          </w:tcPr>
          <w:p w14:paraId="4365D8D5" w14:textId="77777777" w:rsidR="00311020" w:rsidRPr="00BF24B9" w:rsidRDefault="00311020" w:rsidP="009947E7">
            <w:pPr>
              <w:pStyle w:val="TableItemNoIndent"/>
              <w:jc w:val="both"/>
            </w:pPr>
            <w:r>
              <w:fldChar w:fldCharType="begin"/>
            </w:r>
            <w:r>
              <w:instrText xml:space="preserve"> GUID=f1924c39-bb6e-4c3b-8593-19c58ecf9eea </w:instrText>
            </w:r>
            <w:r>
              <w:fldChar w:fldCharType="end"/>
            </w:r>
            <w:r w:rsidRPr="00BF24B9">
              <w:t xml:space="preserve">This summons is taken out by </w:t>
            </w:r>
            <w:permStart w:id="1072452671" w:edGrp="everyone"/>
            <w:r w:rsidRPr="00BF24B9">
              <w:t>(</w:t>
            </w:r>
            <w:r w:rsidRPr="00BF24B9">
              <w:rPr>
                <w:i/>
                <w:iCs/>
              </w:rPr>
              <w:t>name of applicant or applicant’s solicitor</w:t>
            </w:r>
            <w:r w:rsidRPr="00BF24B9">
              <w:t xml:space="preserve">) </w:t>
            </w:r>
            <w:permEnd w:id="1072452671"/>
            <w:r w:rsidRPr="00BF24B9">
              <w:t>whose address is</w:t>
            </w:r>
            <w:permStart w:id="956959131" w:edGrp="everyone"/>
            <w:r w:rsidRPr="00BF24B9">
              <w:t xml:space="preserve">                  </w:t>
            </w:r>
            <w:proofErr w:type="gramStart"/>
            <w:r w:rsidRPr="00BF24B9">
              <w:t>  </w:t>
            </w:r>
            <w:permEnd w:id="956959131"/>
            <w:r w:rsidRPr="00BF24B9">
              <w:t>.</w:t>
            </w:r>
            <w:proofErr w:type="gramEnd"/>
          </w:p>
        </w:tc>
      </w:tr>
      <w:tr w:rsidR="00311020" w:rsidRPr="00BF24B9" w14:paraId="5A6649A6" w14:textId="77777777" w:rsidTr="00311020">
        <w:tc>
          <w:tcPr>
            <w:tcW w:w="9067" w:type="dxa"/>
            <w:gridSpan w:val="2"/>
          </w:tcPr>
          <w:p w14:paraId="61CEECFB" w14:textId="77777777" w:rsidR="00311020" w:rsidRPr="00BF24B9" w:rsidRDefault="00311020" w:rsidP="009947E7">
            <w:pPr>
              <w:pStyle w:val="TableItemNoIndent"/>
              <w:jc w:val="both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GUID=159047cc-bd70-4a8b-afb3-70867b80365d </w:instrText>
            </w:r>
            <w:r>
              <w:fldChar w:fldCharType="end"/>
            </w:r>
            <w:r w:rsidRPr="00BF24B9">
              <w:rPr>
                <w:sz w:val="18"/>
                <w:szCs w:val="18"/>
                <w:vertAlign w:val="superscript"/>
              </w:rPr>
              <w:t>*</w:t>
            </w:r>
            <w:r w:rsidRPr="00BF24B9">
              <w:rPr>
                <w:sz w:val="18"/>
                <w:szCs w:val="18"/>
              </w:rPr>
              <w:t xml:space="preserve">Delete </w:t>
            </w:r>
            <w:r>
              <w:rPr>
                <w:sz w:val="18"/>
                <w:szCs w:val="18"/>
              </w:rPr>
              <w:t>where</w:t>
            </w:r>
            <w:r w:rsidRPr="00BF24B9">
              <w:rPr>
                <w:sz w:val="18"/>
                <w:szCs w:val="18"/>
              </w:rPr>
              <w:t xml:space="preserve"> inapplicable. </w:t>
            </w:r>
          </w:p>
        </w:tc>
      </w:tr>
      <w:tr w:rsidR="00311020" w:rsidRPr="00BF24B9" w14:paraId="0A48F592" w14:textId="77777777" w:rsidTr="00311020">
        <w:tc>
          <w:tcPr>
            <w:tcW w:w="9067" w:type="dxa"/>
            <w:gridSpan w:val="2"/>
          </w:tcPr>
          <w:p w14:paraId="212457CC" w14:textId="77777777" w:rsidR="00311020" w:rsidRPr="00BF24B9" w:rsidRDefault="00311020" w:rsidP="009947E7">
            <w:pPr>
              <w:pStyle w:val="TableItemNoIndent"/>
              <w:jc w:val="both"/>
              <w:rPr>
                <w:sz w:val="18"/>
                <w:szCs w:val="18"/>
                <w:vertAlign w:val="superscript"/>
              </w:rPr>
            </w:pPr>
            <w:r>
              <w:fldChar w:fldCharType="begin"/>
            </w:r>
            <w:r>
              <w:instrText xml:space="preserve"> GUID=7bd09666-68cb-43d5-a728-1c4fcc8ffb8a </w:instrText>
            </w:r>
            <w:r>
              <w:fldChar w:fldCharType="end"/>
            </w:r>
            <w:r w:rsidRPr="00BF24B9">
              <w:rPr>
                <w:sz w:val="18"/>
                <w:szCs w:val="18"/>
                <w:vertAlign w:val="superscript"/>
              </w:rPr>
              <w:t>+</w:t>
            </w:r>
            <w:r w:rsidRPr="00BF24B9">
              <w:rPr>
                <w:sz w:val="18"/>
                <w:szCs w:val="18"/>
              </w:rPr>
              <w:t>Repeat this Part if there is more than one person to whom the order is to apply.</w:t>
            </w:r>
          </w:p>
        </w:tc>
      </w:tr>
    </w:tbl>
    <w:p w14:paraId="20B64EF3" w14:textId="77777777" w:rsidR="005A57DA" w:rsidRDefault="005A57DA"/>
    <w:sectPr w:rsidR="005A57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0DDF2" w14:textId="77777777" w:rsidR="0089677C" w:rsidRDefault="0089677C" w:rsidP="00311020">
      <w:pPr>
        <w:spacing w:before="0"/>
      </w:pPr>
      <w:r>
        <w:separator/>
      </w:r>
    </w:p>
  </w:endnote>
  <w:endnote w:type="continuationSeparator" w:id="0">
    <w:p w14:paraId="60A1D749" w14:textId="77777777" w:rsidR="0089677C" w:rsidRDefault="0089677C" w:rsidP="0031102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662DA" w14:textId="77777777" w:rsidR="0089677C" w:rsidRDefault="0089677C" w:rsidP="00311020">
      <w:pPr>
        <w:spacing w:before="0"/>
      </w:pPr>
      <w:r>
        <w:separator/>
      </w:r>
    </w:p>
  </w:footnote>
  <w:footnote w:type="continuationSeparator" w:id="0">
    <w:p w14:paraId="0143D8AE" w14:textId="77777777" w:rsidR="0089677C" w:rsidRDefault="0089677C" w:rsidP="00311020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/ObD+qUIEmNNTMI7ZUXrRfJpFRf12+OdDVn67Z9QDNPnlahy3S8SCROVvJae/G1aQfCuhwk0aUujugbagD66lA==" w:salt="5ZRxwPw0vv3yUTopsMDDP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20"/>
    <w:rsid w:val="00311020"/>
    <w:rsid w:val="005A57DA"/>
    <w:rsid w:val="0089677C"/>
    <w:rsid w:val="00F1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29362"/>
  <w15:chartTrackingRefBased/>
  <w15:docId w15:val="{C4480B69-5A1D-4F39-961D-B29F1502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02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ItemCentered">
    <w:name w:val="TableItemCentered"/>
    <w:basedOn w:val="Normal"/>
    <w:rsid w:val="00311020"/>
    <w:pPr>
      <w:spacing w:before="60" w:after="60"/>
      <w:jc w:val="center"/>
    </w:pPr>
    <w:rPr>
      <w:sz w:val="22"/>
    </w:rPr>
  </w:style>
  <w:style w:type="paragraph" w:customStyle="1" w:styleId="TableItemIndent1">
    <w:name w:val="TableItemIndent(1)"/>
    <w:basedOn w:val="Normal"/>
    <w:uiPriority w:val="99"/>
    <w:rsid w:val="00311020"/>
    <w:pPr>
      <w:spacing w:before="60" w:after="60"/>
      <w:ind w:left="475" w:hanging="475"/>
      <w:jc w:val="left"/>
    </w:pPr>
    <w:rPr>
      <w:sz w:val="22"/>
    </w:rPr>
  </w:style>
  <w:style w:type="paragraph" w:customStyle="1" w:styleId="TableItemNoIndent">
    <w:name w:val="TableItemNoIndent"/>
    <w:basedOn w:val="Normal"/>
    <w:rsid w:val="00311020"/>
    <w:pPr>
      <w:spacing w:before="60" w:after="60"/>
      <w:jc w:val="left"/>
    </w:pPr>
    <w:rPr>
      <w:sz w:val="22"/>
    </w:rPr>
  </w:style>
  <w:style w:type="paragraph" w:customStyle="1" w:styleId="ScheduleSectionTextIndent">
    <w:name w:val="ScheduleSectionTextIndent"/>
    <w:basedOn w:val="Normal"/>
    <w:qFormat/>
    <w:rsid w:val="00311020"/>
    <w:rPr>
      <w:sz w:val="22"/>
    </w:rPr>
  </w:style>
  <w:style w:type="table" w:styleId="TableGrid">
    <w:name w:val="Table Grid"/>
    <w:basedOn w:val="TableNormal"/>
    <w:uiPriority w:val="39"/>
    <w:rsid w:val="0031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8C9086A04CE49A5E0106D7BFDCC99" ma:contentTypeVersion="1" ma:contentTypeDescription="Create a new document." ma:contentTypeScope="" ma:versionID="2bc2508d8ac5405031a082f1ba8238b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729835-2B36-4992-82E6-9FFCD85861CD}"/>
</file>

<file path=customXml/itemProps2.xml><?xml version="1.0" encoding="utf-8"?>
<ds:datastoreItem xmlns:ds="http://schemas.openxmlformats.org/officeDocument/2006/customXml" ds:itemID="{B50A1A9A-1960-40BA-8BCA-C612203CCF50}"/>
</file>

<file path=customXml/itemProps3.xml><?xml version="1.0" encoding="utf-8"?>
<ds:datastoreItem xmlns:ds="http://schemas.openxmlformats.org/officeDocument/2006/customXml" ds:itemID="{9763F4F8-3057-4024-BB11-D0847B02CC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537</Words>
  <Characters>3063</Characters>
  <Application>Microsoft Office Word</Application>
  <DocSecurity>8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CHNG (STATECOURTS)</dc:creator>
  <cp:keywords/>
  <dc:description/>
  <cp:lastModifiedBy>Belinda CHNG (STATECOURTS)</cp:lastModifiedBy>
  <cp:revision>2</cp:revision>
  <dcterms:created xsi:type="dcterms:W3CDTF">2021-05-31T11:06:00Z</dcterms:created>
  <dcterms:modified xsi:type="dcterms:W3CDTF">2021-06-01T06:21:00Z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Belinda_CHNG@statecourts.gov.sg</vt:lpwstr>
  </property>
  <property fmtid="{D5CDD505-2E9C-101B-9397-08002B2CF9AE}" pid="5" name="MSIP_Label_3f9331f7-95a2-472a-92bc-d73219eb516b_SetDate">
    <vt:lpwstr>2021-05-31T11:12:15.7143413Z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c99985b6-3fb3-44e3-a556-695aee0a20f3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Belinda_CHNG@statecourts.gov.sg</vt:lpwstr>
  </property>
  <property fmtid="{D5CDD505-2E9C-101B-9397-08002B2CF9AE}" pid="13" name="MSIP_Label_4f288355-fb4c-44cd-b9ca-40cfc2aee5f8_SetDate">
    <vt:lpwstr>2021-05-31T11:12:15.7143413Z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c99985b6-3fb3-44e3-a556-695aee0a20f3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  <property fmtid="{D5CDD505-2E9C-101B-9397-08002B2CF9AE}" pid="20" name="ContentTypeId">
    <vt:lpwstr>0x010100B898C9086A04CE49A5E0106D7BFDCC99</vt:lpwstr>
  </property>
</Properties>
</file>